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C01" w:rsidRDefault="005C5797" w:rsidP="00113840">
      <w:pPr>
        <w:spacing w:after="0" w:line="240" w:lineRule="auto"/>
        <w:rPr>
          <w:rFonts w:cs="Arial"/>
          <w:b/>
          <w:color w:val="616163"/>
          <w:sz w:val="32"/>
          <w:szCs w:val="32"/>
        </w:rPr>
      </w:pPr>
      <w:bookmarkStart w:id="0" w:name="_GoBack"/>
      <w:bookmarkEnd w:id="0"/>
      <w:r>
        <w:rPr>
          <w:rFonts w:eastAsia="Arial" w:cs="Arial"/>
          <w:b/>
          <w:bCs/>
          <w:color w:val="616163"/>
          <w:sz w:val="32"/>
          <w:szCs w:val="32"/>
          <w:bdr w:val="nil"/>
          <w:lang w:val="tr-TR"/>
        </w:rPr>
        <w:t>Abdul Latif Jameel temiz enerjiye güç sağlamak için Japonya'da ‘Wind Town’'da rüzgarı yakalıyor</w:t>
      </w:r>
    </w:p>
    <w:p w:rsidR="00C536D6" w:rsidRPr="00C536D6" w:rsidRDefault="00C536D6" w:rsidP="002C140F">
      <w:pPr>
        <w:spacing w:after="0" w:line="240" w:lineRule="auto"/>
      </w:pPr>
    </w:p>
    <w:p w:rsidR="00601C01" w:rsidRPr="00FB31E3" w:rsidRDefault="005C5797" w:rsidP="00883550">
      <w:pPr>
        <w:pStyle w:val="ListParagraph"/>
        <w:numPr>
          <w:ilvl w:val="0"/>
          <w:numId w:val="24"/>
        </w:numPr>
        <w:spacing w:after="0" w:line="240" w:lineRule="auto"/>
        <w:rPr>
          <w:i/>
          <w:iCs/>
        </w:rPr>
      </w:pPr>
      <w:r>
        <w:rPr>
          <w:rFonts w:eastAsia="Arial" w:cs="Arial"/>
          <w:i/>
          <w:iCs/>
          <w:szCs w:val="20"/>
          <w:bdr w:val="nil"/>
          <w:lang w:val="tr-TR"/>
        </w:rPr>
        <w:t>Çığır açan pilot yeşil enerji mikro türbinleri proje planları</w:t>
      </w:r>
      <w:r>
        <w:rPr>
          <w:rFonts w:eastAsia="Arial" w:cs="Arial"/>
          <w:szCs w:val="20"/>
          <w:bdr w:val="nil"/>
          <w:lang w:val="tr-TR"/>
        </w:rPr>
        <w:t xml:space="preserve"> </w:t>
      </w:r>
      <w:r>
        <w:rPr>
          <w:rFonts w:eastAsia="Arial" w:cs="Arial"/>
          <w:i/>
          <w:iCs/>
          <w:szCs w:val="20"/>
          <w:bdr w:val="nil"/>
          <w:lang w:val="tr-TR"/>
        </w:rPr>
        <w:t>20 tesis, 400 KW enerji üretimi, yılda 1.000 ton CO</w:t>
      </w:r>
      <w:r>
        <w:rPr>
          <w:rFonts w:eastAsia="Arial" w:cs="Arial"/>
          <w:i/>
          <w:iCs/>
          <w:szCs w:val="20"/>
          <w:bdr w:val="nil"/>
          <w:vertAlign w:val="subscript"/>
          <w:lang w:val="tr-TR"/>
        </w:rPr>
        <w:t>2</w:t>
      </w:r>
      <w:r>
        <w:rPr>
          <w:rFonts w:eastAsia="Arial" w:cs="Arial"/>
          <w:i/>
          <w:iCs/>
          <w:szCs w:val="20"/>
          <w:bdr w:val="nil"/>
          <w:lang w:val="tr-TR"/>
        </w:rPr>
        <w:t xml:space="preserve"> tasarrufu</w:t>
      </w:r>
    </w:p>
    <w:p w:rsidR="00FB31E3" w:rsidRPr="00FB31E3" w:rsidRDefault="005C5797" w:rsidP="00BE1CC7">
      <w:pPr>
        <w:pStyle w:val="ListParagraph"/>
        <w:numPr>
          <w:ilvl w:val="0"/>
          <w:numId w:val="24"/>
        </w:numPr>
        <w:spacing w:after="0" w:line="240" w:lineRule="auto"/>
        <w:rPr>
          <w:i/>
          <w:iCs/>
        </w:rPr>
      </w:pPr>
      <w:r>
        <w:rPr>
          <w:rFonts w:eastAsia="Arial" w:cs="Arial"/>
          <w:i/>
          <w:iCs/>
          <w:szCs w:val="20"/>
          <w:bdr w:val="nil"/>
          <w:lang w:val="tr-TR"/>
        </w:rPr>
        <w:t xml:space="preserve">Başarı ve topluma ve çevreye </w:t>
      </w:r>
      <w:r>
        <w:rPr>
          <w:rFonts w:eastAsia="Arial" w:cs="Arial"/>
          <w:i/>
          <w:iCs/>
          <w:szCs w:val="20"/>
          <w:bdr w:val="nil"/>
          <w:lang w:val="tr-TR"/>
        </w:rPr>
        <w:t xml:space="preserve">karşı duyarlı olmak ilerlemenin kapısını açıyor </w:t>
      </w:r>
    </w:p>
    <w:p w:rsidR="00FB31E3" w:rsidRPr="00650E48" w:rsidRDefault="005C5797" w:rsidP="00650E48">
      <w:pPr>
        <w:pStyle w:val="ListParagraph"/>
        <w:numPr>
          <w:ilvl w:val="0"/>
          <w:numId w:val="24"/>
        </w:numPr>
        <w:spacing w:after="0" w:line="240" w:lineRule="auto"/>
        <w:rPr>
          <w:i/>
          <w:iCs/>
        </w:rPr>
      </w:pPr>
      <w:r>
        <w:rPr>
          <w:rFonts w:eastAsia="Arial" w:cs="Arial"/>
          <w:i/>
          <w:iCs/>
          <w:szCs w:val="20"/>
          <w:bdr w:val="nil"/>
          <w:lang w:val="tr-TR"/>
        </w:rPr>
        <w:t>Japonya’da rüzgar enerjisine yatırım ve gelişim potansiyeli dikkat çekici</w:t>
      </w:r>
    </w:p>
    <w:p w:rsidR="008E4431" w:rsidRPr="008E4431" w:rsidRDefault="008E4431" w:rsidP="008E4431">
      <w:pPr>
        <w:spacing w:after="0" w:line="240" w:lineRule="auto"/>
        <w:rPr>
          <w:rFonts w:cs="Arial"/>
          <w:b/>
          <w:color w:val="51859A"/>
        </w:rPr>
      </w:pPr>
    </w:p>
    <w:p w:rsidR="00130AC5" w:rsidRDefault="005C5797" w:rsidP="00FB31E3">
      <w:pPr>
        <w:spacing w:after="0" w:line="240" w:lineRule="auto"/>
        <w:rPr>
          <w:rFonts w:cs="Arial"/>
          <w:b/>
          <w:color w:val="51859A"/>
        </w:rPr>
      </w:pPr>
      <w:r>
        <w:rPr>
          <w:rFonts w:eastAsia="Arial" w:cs="Arial"/>
          <w:b/>
          <w:bCs/>
          <w:color w:val="51859A"/>
          <w:szCs w:val="20"/>
          <w:bdr w:val="nil"/>
          <w:lang w:val="tr-TR"/>
        </w:rPr>
        <w:t>Tokyo, Japonya – 9 Ocak 2019</w:t>
      </w:r>
    </w:p>
    <w:p w:rsidR="00113840" w:rsidRPr="00BA3E81" w:rsidRDefault="00113840" w:rsidP="00FB31E3">
      <w:pPr>
        <w:spacing w:after="0" w:line="240" w:lineRule="auto"/>
        <w:rPr>
          <w:rFonts w:cs="Arial"/>
        </w:rPr>
      </w:pPr>
    </w:p>
    <w:p w:rsidR="00C536D6" w:rsidRPr="005C5797" w:rsidRDefault="005C5797" w:rsidP="00EA0F5F">
      <w:pPr>
        <w:rPr>
          <w:rFonts w:asciiTheme="minorBidi" w:hAnsiTheme="minorBidi"/>
          <w:szCs w:val="21"/>
          <w:lang w:val="tr-TR"/>
        </w:rPr>
      </w:pPr>
      <w:r>
        <w:rPr>
          <w:rFonts w:eastAsia="Arial" w:cs="Arial"/>
          <w:szCs w:val="20"/>
          <w:bdr w:val="nil"/>
          <w:lang w:val="tr-TR"/>
        </w:rPr>
        <w:t>İlerici temiz enerji geliştiricisi Abdul Latif Jameel Genel Ticaret Japonya, ülkenin en kuzeyindeki bü</w:t>
      </w:r>
      <w:r>
        <w:rPr>
          <w:rFonts w:eastAsia="Arial" w:cs="Arial"/>
          <w:szCs w:val="20"/>
          <w:bdr w:val="nil"/>
          <w:lang w:val="tr-TR"/>
        </w:rPr>
        <w:t xml:space="preserve">yük ada güney doğu Hokkaido’da bulunan Japonya’nın “Rüzgar Şehri” Cape Erimo’da ilk iki ‘mikro’ rüzgar türbinini devreye aldı. </w:t>
      </w:r>
      <w:r>
        <w:rPr>
          <w:rFonts w:eastAsia="Arial" w:cs="Arial"/>
          <w:szCs w:val="20"/>
          <w:bdr w:val="nil"/>
          <w:lang w:val="tr-TR"/>
        </w:rPr>
        <w:t xml:space="preserve">Bu, </w:t>
      </w:r>
      <w:r w:rsidR="00537843">
        <w:fldChar w:fldCharType="begin"/>
      </w:r>
      <w:r w:rsidRPr="005C5797">
        <w:rPr>
          <w:lang w:val="tr-TR"/>
        </w:rPr>
        <w:instrText xml:space="preserve"> HYPERLINK "C:\\Users\\p.stokes\\AppData\\Local\\Microsoft\\Windows\\Temporary Internet Files\\Content.Outlook\\N2GP0HSN\\alj.com\\energy" </w:instrText>
      </w:r>
      <w:r w:rsidR="00537843">
        <w:fldChar w:fldCharType="separate"/>
      </w:r>
      <w:r>
        <w:rPr>
          <w:rFonts w:eastAsia="Arial" w:cs="Arial"/>
          <w:color w:val="0000FF"/>
          <w:szCs w:val="20"/>
          <w:u w:val="single"/>
          <w:bdr w:val="nil"/>
          <w:lang w:val="tr-TR"/>
        </w:rPr>
        <w:t>Abdul Latif Jameel Enerji</w:t>
      </w:r>
      <w:r w:rsidR="00537843">
        <w:fldChar w:fldCharType="end"/>
      </w:r>
      <w:r>
        <w:rPr>
          <w:rFonts w:eastAsia="Arial" w:cs="Arial"/>
          <w:szCs w:val="20"/>
          <w:bdr w:val="nil"/>
          <w:lang w:val="tr-TR"/>
        </w:rPr>
        <w:t xml:space="preserve"> ile ortak olarak Japonya genelinde planlanan bir dizi pilot rüzgar enerjisi projesinin i</w:t>
      </w:r>
      <w:r>
        <w:rPr>
          <w:rFonts w:eastAsia="Arial" w:cs="Arial"/>
          <w:szCs w:val="20"/>
          <w:bdr w:val="nil"/>
          <w:lang w:val="tr-TR"/>
        </w:rPr>
        <w:t xml:space="preserve">lki. </w:t>
      </w:r>
    </w:p>
    <w:p w:rsidR="00FB31E3" w:rsidRPr="005C5797" w:rsidRDefault="005C5797" w:rsidP="001E0BF4">
      <w:pPr>
        <w:rPr>
          <w:rFonts w:asciiTheme="minorBidi" w:hAnsiTheme="minorBidi"/>
          <w:szCs w:val="21"/>
          <w:lang w:val="tr-TR"/>
        </w:rPr>
      </w:pPr>
      <w:r>
        <w:rPr>
          <w:rFonts w:eastAsia="Arial" w:cs="Arial"/>
          <w:szCs w:val="20"/>
          <w:bdr w:val="nil"/>
          <w:lang w:val="tr-TR"/>
        </w:rPr>
        <w:t xml:space="preserve">Her biri 20 KW kapasiteye sahip bu yeni tesisler bu projeyle teslim edilecek mikro türbin sayısını 20’ye yükseltecek: Hokkaido'de 6, Aomori'de 12, Akita'da 2 ünite. </w:t>
      </w:r>
      <w:r>
        <w:rPr>
          <w:rFonts w:eastAsia="Arial" w:cs="Arial"/>
          <w:szCs w:val="20"/>
          <w:bdr w:val="nil"/>
          <w:lang w:val="tr-TR"/>
        </w:rPr>
        <w:t>Birleşen enerjileri ulusal şebekeye toplam 400 KW enerji sağlayacak: bölgesel enerji</w:t>
      </w:r>
      <w:r>
        <w:rPr>
          <w:rFonts w:eastAsia="Arial" w:cs="Arial"/>
          <w:szCs w:val="20"/>
          <w:bdr w:val="nil"/>
          <w:lang w:val="tr-TR"/>
        </w:rPr>
        <w:t xml:space="preserve"> şirketleri, sırasıyla </w:t>
      </w:r>
      <w:r w:rsidR="00537843">
        <w:fldChar w:fldCharType="begin"/>
      </w:r>
      <w:r w:rsidRPr="005C5797">
        <w:rPr>
          <w:lang w:val="tr-TR"/>
        </w:rPr>
        <w:instrText xml:space="preserve"> HYPERLINK "http://www.hepco.co.jp/english/index.html" </w:instrText>
      </w:r>
      <w:r w:rsidR="00537843">
        <w:fldChar w:fldCharType="separate"/>
      </w:r>
      <w:r>
        <w:rPr>
          <w:rFonts w:eastAsia="Arial" w:cs="Arial"/>
          <w:color w:val="0000FF"/>
          <w:szCs w:val="20"/>
          <w:u w:val="single"/>
          <w:bdr w:val="nil"/>
          <w:lang w:val="tr-TR"/>
        </w:rPr>
        <w:t>Hokkaido Electric Power Company</w:t>
      </w:r>
      <w:r w:rsidR="00537843">
        <w:fldChar w:fldCharType="end"/>
      </w:r>
      <w:r>
        <w:rPr>
          <w:rFonts w:eastAsia="Arial" w:cs="Arial"/>
          <w:szCs w:val="20"/>
          <w:bdr w:val="nil"/>
          <w:lang w:val="tr-TR"/>
        </w:rPr>
        <w:t xml:space="preserve"> ve </w:t>
      </w:r>
      <w:hyperlink r:id="rId8" w:history="1">
        <w:r>
          <w:rPr>
            <w:rFonts w:eastAsia="Arial" w:cs="Arial"/>
            <w:color w:val="0000FF"/>
            <w:szCs w:val="20"/>
            <w:u w:val="single"/>
            <w:bdr w:val="nil"/>
            <w:lang w:val="tr-TR"/>
          </w:rPr>
          <w:t>Tohoku Electric Power Co., Inc.</w:t>
        </w:r>
      </w:hyperlink>
      <w:r>
        <w:rPr>
          <w:rFonts w:eastAsia="Arial" w:cs="Arial"/>
          <w:szCs w:val="20"/>
          <w:bdr w:val="nil"/>
          <w:lang w:val="tr-TR"/>
        </w:rPr>
        <w:t>, ile yapılan 20 yıllık anlaşmalarla yaklaşık</w:t>
      </w:r>
      <w:r>
        <w:rPr>
          <w:rFonts w:eastAsia="Arial" w:cs="Arial"/>
          <w:szCs w:val="20"/>
          <w:bdr w:val="nil"/>
          <w:lang w:val="tr-TR"/>
        </w:rPr>
        <w:t xml:space="preserve"> 400 tipik haneye enerji sağlamaya ve yılda 1.000 ton CO</w:t>
      </w:r>
      <w:r>
        <w:rPr>
          <w:rFonts w:eastAsia="Arial" w:cs="Arial"/>
          <w:szCs w:val="20"/>
          <w:bdr w:val="nil"/>
          <w:vertAlign w:val="subscript"/>
          <w:lang w:val="tr-TR"/>
        </w:rPr>
        <w:t>2</w:t>
      </w:r>
      <w:r>
        <w:rPr>
          <w:rFonts w:eastAsia="Arial" w:cs="Arial"/>
          <w:szCs w:val="20"/>
          <w:bdr w:val="nil"/>
          <w:lang w:val="tr-TR"/>
        </w:rPr>
        <w:t xml:space="preserve"> tasarruf etmeye yetecek miktar.</w:t>
      </w:r>
    </w:p>
    <w:p w:rsidR="00593B46" w:rsidRPr="005C5797" w:rsidRDefault="005C5797" w:rsidP="00EA0F5F">
      <w:pPr>
        <w:rPr>
          <w:rFonts w:asciiTheme="minorBidi" w:hAnsiTheme="minorBidi"/>
          <w:szCs w:val="21"/>
          <w:lang w:val="tr-TR"/>
        </w:rPr>
      </w:pPr>
      <w:r>
        <w:rPr>
          <w:rFonts w:eastAsia="Arial" w:cs="Arial"/>
          <w:szCs w:val="20"/>
          <w:bdr w:val="nil"/>
          <w:lang w:val="tr-TR"/>
        </w:rPr>
        <w:t>Japonya’daki en güçlü rüzgar potansiyeline sahip Cape Erimo’da rüzgar yılda 260 günden fazla 10 metre/dakika hızla estiği için, türbinler için burası seçildi.</w:t>
      </w:r>
    </w:p>
    <w:p w:rsidR="00C536D6" w:rsidRPr="005C5797" w:rsidRDefault="005C5797" w:rsidP="00EA0F5F">
      <w:pPr>
        <w:rPr>
          <w:rFonts w:asciiTheme="minorBidi" w:hAnsiTheme="minorBidi"/>
          <w:szCs w:val="21"/>
          <w:lang w:val="tr-TR"/>
        </w:rPr>
      </w:pPr>
      <w:r>
        <w:rPr>
          <w:rFonts w:eastAsia="Arial" w:cs="Arial"/>
          <w:szCs w:val="20"/>
          <w:bdr w:val="nil"/>
          <w:lang w:val="tr-TR"/>
        </w:rPr>
        <w:t>Ülkenin</w:t>
      </w:r>
      <w:r>
        <w:rPr>
          <w:rFonts w:eastAsia="Arial" w:cs="Arial"/>
          <w:szCs w:val="20"/>
          <w:bdr w:val="nil"/>
          <w:lang w:val="tr-TR"/>
        </w:rPr>
        <w:t xml:space="preserve"> Hokkaido ve Tohoku’daki önemli miktardaki rüzgar enerjisi potansiyelinden yararlanmak, yerel ekonominin gelişmesi ve Japonya’nın yeşil enerji sektörünün beslenmesi için fırsatlar sunarak değerli bir doğal kaynak sağlıyor.</w:t>
      </w:r>
    </w:p>
    <w:p w:rsidR="00C536D6" w:rsidRPr="005C5797" w:rsidRDefault="005C5797" w:rsidP="00EA0F5F">
      <w:pPr>
        <w:rPr>
          <w:rFonts w:asciiTheme="minorBidi" w:hAnsiTheme="minorBidi"/>
          <w:szCs w:val="21"/>
          <w:lang w:val="tr-TR"/>
        </w:rPr>
      </w:pPr>
      <w:r>
        <w:rPr>
          <w:rFonts w:eastAsia="Arial" w:cs="Arial"/>
          <w:szCs w:val="20"/>
          <w:bdr w:val="nil"/>
          <w:lang w:val="tr-TR"/>
        </w:rPr>
        <w:t>The Abdul Latif Jameel ekibi rü</w:t>
      </w:r>
      <w:r>
        <w:rPr>
          <w:rFonts w:eastAsia="Arial" w:cs="Arial"/>
          <w:szCs w:val="20"/>
          <w:bdr w:val="nil"/>
          <w:lang w:val="tr-TR"/>
        </w:rPr>
        <w:t>zgar ve güneş enerjisi potansiyeli ile ilgili araştırmalar yürütmeye, sahaları belirlemeye, rüzgar enerjisi çözümleri tasarlamaya, inşa etmeye ve işletmeye devam ediyor ve Abdul Latif Jameel Enerji’nin küresel yenilenebilir enerji geliştiricisi Fotowatio R</w:t>
      </w:r>
      <w:r>
        <w:rPr>
          <w:rFonts w:eastAsia="Arial" w:cs="Arial"/>
          <w:szCs w:val="20"/>
          <w:bdr w:val="nil"/>
          <w:lang w:val="tr-TR"/>
        </w:rPr>
        <w:t>enewable Ventures (</w:t>
      </w:r>
      <w:r w:rsidR="00537843">
        <w:fldChar w:fldCharType="begin"/>
      </w:r>
      <w:r w:rsidRPr="005C5797">
        <w:rPr>
          <w:lang w:val="tr-TR"/>
        </w:rPr>
        <w:instrText xml:space="preserve"> HYPERLINK "C:\\Users\\p.stokes\\AppData\\Local\\Microsoft\\Windows\\Temporary Internet Files\\Content.Outlook\\N2GP0HSN\\frv.com" </w:instrText>
      </w:r>
      <w:r w:rsidR="00537843">
        <w:fldChar w:fldCharType="separate"/>
      </w:r>
      <w:r>
        <w:rPr>
          <w:rFonts w:eastAsia="Arial" w:cs="Arial"/>
          <w:color w:val="0000FF"/>
          <w:szCs w:val="20"/>
          <w:u w:val="single"/>
          <w:bdr w:val="nil"/>
          <w:lang w:val="tr-TR"/>
        </w:rPr>
        <w:t>FRV</w:t>
      </w:r>
      <w:r w:rsidR="00537843">
        <w:fldChar w:fldCharType="end"/>
      </w:r>
      <w:r>
        <w:rPr>
          <w:rFonts w:eastAsia="Arial" w:cs="Arial"/>
          <w:szCs w:val="20"/>
          <w:bdr w:val="nil"/>
          <w:lang w:val="tr-TR"/>
        </w:rPr>
        <w:t>) ile ortaklık yaparak bu projeyi hızla geliştirmeye ve ölçeklendirmeye çalışıyorlar.</w:t>
      </w:r>
    </w:p>
    <w:p w:rsidR="00C536D6" w:rsidRPr="005C5797" w:rsidRDefault="005C5797" w:rsidP="00EA0F5F">
      <w:pPr>
        <w:rPr>
          <w:rFonts w:asciiTheme="minorBidi" w:hAnsiTheme="minorBidi"/>
          <w:szCs w:val="21"/>
          <w:lang w:val="tr-TR"/>
        </w:rPr>
      </w:pPr>
      <w:r>
        <w:rPr>
          <w:rFonts w:eastAsia="Arial" w:cs="Arial"/>
          <w:i/>
          <w:iCs/>
          <w:szCs w:val="20"/>
          <w:bdr w:val="nil"/>
          <w:lang w:val="tr-TR"/>
        </w:rPr>
        <w:t xml:space="preserve">“Gelecekte, </w:t>
      </w:r>
      <w:r>
        <w:rPr>
          <w:rFonts w:eastAsia="Arial" w:cs="Arial"/>
          <w:i/>
          <w:iCs/>
          <w:szCs w:val="20"/>
          <w:bdr w:val="nil"/>
          <w:lang w:val="tr-TR"/>
        </w:rPr>
        <w:t xml:space="preserve">benzer küçük ölçekli rüzgar türbinlerinden 50 veya daha fazla ünite, 2019’dan itibaren daha büyük kapasiteli olanlardan da bir miktar inşa edeceğiz. </w:t>
      </w:r>
      <w:r>
        <w:rPr>
          <w:rFonts w:eastAsia="Arial" w:cs="Arial"/>
          <w:i/>
          <w:iCs/>
          <w:szCs w:val="20"/>
          <w:bdr w:val="nil"/>
          <w:lang w:val="tr-TR"/>
        </w:rPr>
        <w:t xml:space="preserve">Bu, Abdul Latif Enerji’nin yenilenebilir enerji işletmesi ‘FRV’ ortaklığı ile gerçekleşecek ve Japonya’da </w:t>
      </w:r>
      <w:r>
        <w:rPr>
          <w:rFonts w:eastAsia="Arial" w:cs="Arial"/>
          <w:i/>
          <w:iCs/>
          <w:szCs w:val="20"/>
          <w:bdr w:val="nil"/>
          <w:lang w:val="tr-TR"/>
        </w:rPr>
        <w:t xml:space="preserve">temiz enerji girişiminin yayılmasına olumlu katkıda bulunacak” </w:t>
      </w:r>
      <w:r>
        <w:rPr>
          <w:rFonts w:eastAsia="Arial" w:cs="Arial"/>
          <w:szCs w:val="20"/>
          <w:bdr w:val="nil"/>
          <w:lang w:val="tr-TR"/>
        </w:rPr>
        <w:t>yorumu yapıyor Abdul Latif Jameel Genel Ticaret Başkanı ve İcra Kurulu Başkanı Shigeki Enami.</w:t>
      </w:r>
    </w:p>
    <w:p w:rsidR="00BE1CC7" w:rsidRPr="005C5797" w:rsidRDefault="005C5797" w:rsidP="00425FF4">
      <w:pPr>
        <w:rPr>
          <w:rFonts w:asciiTheme="minorBidi" w:hAnsiTheme="minorBidi"/>
          <w:szCs w:val="21"/>
          <w:lang w:val="tr-TR"/>
        </w:rPr>
      </w:pPr>
      <w:r>
        <w:rPr>
          <w:rFonts w:eastAsia="Arial" w:cs="Arial"/>
          <w:szCs w:val="20"/>
          <w:bdr w:val="nil"/>
          <w:lang w:val="tr-TR"/>
        </w:rPr>
        <w:t xml:space="preserve">Sayın Enami mikro rüzgar türbini projesinin çevreye ve yerel topluma karşı hassasiyetini koruduğu </w:t>
      </w:r>
      <w:r>
        <w:rPr>
          <w:rFonts w:eastAsia="Arial" w:cs="Arial"/>
          <w:szCs w:val="20"/>
          <w:bdr w:val="nil"/>
          <w:lang w:val="tr-TR"/>
        </w:rPr>
        <w:t xml:space="preserve">için başarılı olduğunu söyleyerek devam ediyor: </w:t>
      </w:r>
      <w:r>
        <w:rPr>
          <w:rFonts w:eastAsia="Arial" w:cs="Arial"/>
          <w:i/>
          <w:iCs/>
          <w:szCs w:val="20"/>
          <w:bdr w:val="nil"/>
          <w:lang w:val="tr-TR"/>
        </w:rPr>
        <w:t>“Saha değerlendirme ve geliştirmenin her aşamasında, sık sık yerel toplumlara danışıyoruz ve onlarla yakın ilişki geliştirmeye çalışıyoruz.”</w:t>
      </w:r>
    </w:p>
    <w:p w:rsidR="00C536D6" w:rsidRPr="005C5797" w:rsidRDefault="005C5797" w:rsidP="00BE1CC7">
      <w:pPr>
        <w:rPr>
          <w:rFonts w:asciiTheme="minorBidi" w:hAnsiTheme="minorBidi"/>
          <w:szCs w:val="21"/>
          <w:lang w:val="tr-TR"/>
        </w:rPr>
      </w:pPr>
      <w:r>
        <w:rPr>
          <w:rFonts w:eastAsia="Arial" w:cs="Arial"/>
          <w:szCs w:val="20"/>
          <w:bdr w:val="nil"/>
          <w:lang w:val="tr-TR"/>
        </w:rPr>
        <w:t>Japonya’nın rüzgar enerjisine dayalı elektrik sektörü bugün ülkenin</w:t>
      </w:r>
      <w:r>
        <w:rPr>
          <w:rFonts w:eastAsia="Arial" w:cs="Arial"/>
          <w:szCs w:val="20"/>
          <w:bdr w:val="nil"/>
          <w:lang w:val="tr-TR"/>
        </w:rPr>
        <w:t xml:space="preserve"> Enerjisinin sadece küçük bir kısmını üretiyor. </w:t>
      </w:r>
      <w:r>
        <w:rPr>
          <w:rFonts w:eastAsia="Arial" w:cs="Arial"/>
          <w:szCs w:val="20"/>
          <w:bdr w:val="nil"/>
          <w:lang w:val="tr-TR"/>
        </w:rPr>
        <w:t>2015’den bu yana Japonya toplam 3.167 MW kurulu kapasiteye sahip.</w:t>
      </w:r>
      <w:r>
        <w:rPr>
          <w:rFonts w:eastAsia="Arial" w:cs="Arial"/>
          <w:szCs w:val="20"/>
          <w:bdr w:val="nil"/>
          <w:vertAlign w:val="superscript"/>
          <w:lang w:val="tr-TR"/>
        </w:rPr>
        <w:t xml:space="preserve"> </w:t>
      </w:r>
      <w:r>
        <w:rPr>
          <w:rFonts w:eastAsia="Arial" w:cs="Arial"/>
          <w:szCs w:val="20"/>
          <w:bdr w:val="nil"/>
          <w:lang w:val="tr-TR"/>
        </w:rPr>
        <w:t>Endüstri uzmanları Japonya’nın 144 GW kıyı berisi, 608 GW kıyı ötesi rüzgar kapasitesine sahip olduğunu tahmin ediyor.</w:t>
      </w:r>
    </w:p>
    <w:p w:rsidR="00650E48" w:rsidRPr="005C5797" w:rsidRDefault="00650E48" w:rsidP="007F7D1B">
      <w:pPr>
        <w:pStyle w:val="NoSpacing"/>
        <w:jc w:val="both"/>
        <w:rPr>
          <w:rFonts w:asciiTheme="minorBidi" w:eastAsia="Times New Roman" w:hAnsiTheme="minorBidi" w:cstheme="minorBidi"/>
          <w:lang w:val="tr-TR" w:eastAsia="en-US"/>
        </w:rPr>
      </w:pPr>
    </w:p>
    <w:p w:rsidR="009B2D4F" w:rsidRPr="005C5797" w:rsidRDefault="005C5797" w:rsidP="00650E48">
      <w:pPr>
        <w:pStyle w:val="NoSpacing"/>
        <w:jc w:val="center"/>
        <w:rPr>
          <w:rFonts w:asciiTheme="minorBidi" w:eastAsia="Times New Roman" w:hAnsiTheme="minorBidi" w:cstheme="minorBidi"/>
          <w:b/>
          <w:bCs/>
          <w:lang w:val="tr-TR" w:eastAsia="en-US"/>
        </w:rPr>
      </w:pPr>
      <w:r>
        <w:rPr>
          <w:rFonts w:ascii="Arial" w:eastAsia="Arial" w:hAnsi="Arial" w:cs="Arial"/>
          <w:b/>
          <w:bCs/>
          <w:szCs w:val="20"/>
          <w:bdr w:val="nil"/>
          <w:lang w:val="tr-TR" w:eastAsia="en-US"/>
        </w:rPr>
        <w:t>-Son-</w:t>
      </w:r>
    </w:p>
    <w:p w:rsidR="00650E48" w:rsidRPr="005C5797" w:rsidRDefault="00650E48" w:rsidP="007F7D1B">
      <w:pPr>
        <w:pStyle w:val="NoSpacing"/>
        <w:jc w:val="both"/>
        <w:rPr>
          <w:rFonts w:asciiTheme="minorBidi" w:eastAsia="Times New Roman" w:hAnsiTheme="minorBidi" w:cstheme="minorBidi"/>
          <w:lang w:val="tr-TR" w:eastAsia="en-US"/>
        </w:rPr>
      </w:pPr>
    </w:p>
    <w:p w:rsidR="00BE1CC7" w:rsidRPr="005C5797" w:rsidRDefault="00BE1CC7" w:rsidP="007F7D1B">
      <w:pPr>
        <w:pStyle w:val="NoSpacing"/>
        <w:jc w:val="both"/>
        <w:rPr>
          <w:rFonts w:asciiTheme="minorBidi" w:eastAsia="Times New Roman" w:hAnsiTheme="minorBidi" w:cstheme="minorBidi"/>
          <w:lang w:val="tr-TR" w:eastAsia="en-US"/>
        </w:rPr>
      </w:pPr>
    </w:p>
    <w:p w:rsidR="007F7D1B" w:rsidRPr="005C5797" w:rsidRDefault="005C5797" w:rsidP="00D73991">
      <w:pPr>
        <w:pStyle w:val="Heading3"/>
        <w:rPr>
          <w:lang w:val="tr-TR"/>
        </w:rPr>
      </w:pPr>
      <w:r>
        <w:rPr>
          <w:rFonts w:eastAsia="Arial" w:cs="Arial"/>
          <w:color w:val="51859A"/>
          <w:bdr w:val="nil"/>
          <w:lang w:val="tr-TR" w:eastAsia="es-ES"/>
        </w:rPr>
        <w:t xml:space="preserve">Abdul Latif </w:t>
      </w:r>
      <w:r>
        <w:rPr>
          <w:rFonts w:eastAsia="Arial" w:cs="Arial"/>
          <w:color w:val="51859A"/>
          <w:bdr w:val="nil"/>
          <w:lang w:val="tr-TR" w:eastAsia="es-ES"/>
        </w:rPr>
        <w:t>Jameel Hakkında</w:t>
      </w:r>
    </w:p>
    <w:p w:rsidR="007F7D1B" w:rsidRPr="005C5797" w:rsidRDefault="005C5797" w:rsidP="007F7D1B">
      <w:pPr>
        <w:spacing w:after="0" w:line="240" w:lineRule="auto"/>
        <w:rPr>
          <w:rFonts w:cs="Arial"/>
          <w:bCs/>
          <w:color w:val="0000FF" w:themeColor="hyperlink"/>
          <w:u w:val="single"/>
          <w:lang w:val="tr-TR" w:eastAsia="es-ES"/>
        </w:rPr>
      </w:pPr>
      <w:r>
        <w:rPr>
          <w:rFonts w:eastAsia="Arial" w:cs="Arial"/>
          <w:bCs/>
          <w:szCs w:val="20"/>
          <w:bdr w:val="nil"/>
          <w:lang w:val="tr-TR" w:eastAsia="es-ES"/>
        </w:rPr>
        <w:t>Abdul Latif Jameel terimi geniş anlamda, otomotiv dağıtımı, oto parçaları üretimi, finansal hizmetler, yenilenebilir enerji, çevre hizmetleri, arazi ve gayrimenkul geliştirme, lojistik, perakende elektronik ve medya hizmetleri alanlarında f</w:t>
      </w:r>
      <w:r>
        <w:rPr>
          <w:rFonts w:eastAsia="Arial" w:cs="Arial"/>
          <w:bCs/>
          <w:szCs w:val="20"/>
          <w:bdr w:val="nil"/>
          <w:lang w:val="tr-TR" w:eastAsia="es-ES"/>
        </w:rPr>
        <w:t xml:space="preserve">aaliyet gösteren ayrı ve bağımsız tüzel kuruluşları ifade eder. </w:t>
      </w:r>
      <w:r>
        <w:rPr>
          <w:rFonts w:eastAsia="Arial" w:cs="Arial"/>
          <w:bCs/>
          <w:szCs w:val="20"/>
          <w:bdr w:val="nil"/>
          <w:lang w:val="tr-TR" w:eastAsia="es-ES"/>
        </w:rPr>
        <w:t xml:space="preserve">Abdul Latif Jameel kendisini en başta Orta Doğu, Kuzey Afrika ve Türkiye (MENAT) bölgesi içinde yatırım yapmak için tercih edilen bir iş ortağı olarak görmektedir. </w:t>
      </w:r>
      <w:r>
        <w:rPr>
          <w:rFonts w:eastAsia="Arial" w:cs="Arial"/>
          <w:bCs/>
          <w:szCs w:val="20"/>
          <w:bdr w:val="nil"/>
          <w:lang w:val="tr-TR" w:eastAsia="es-ES"/>
        </w:rPr>
        <w:t>Daha fazla bilgi almak içi</w:t>
      </w:r>
      <w:r>
        <w:rPr>
          <w:rFonts w:eastAsia="Arial" w:cs="Arial"/>
          <w:bCs/>
          <w:szCs w:val="20"/>
          <w:bdr w:val="nil"/>
          <w:lang w:val="tr-TR" w:eastAsia="es-ES"/>
        </w:rPr>
        <w:t xml:space="preserve">n </w:t>
      </w:r>
      <w:hyperlink r:id="rId9" w:history="1">
        <w:r>
          <w:rPr>
            <w:rFonts w:eastAsia="Arial" w:cs="Arial"/>
            <w:bCs/>
            <w:color w:val="0000FF"/>
            <w:szCs w:val="20"/>
            <w:u w:val="single"/>
            <w:bdr w:val="nil"/>
            <w:lang w:val="tr-TR" w:eastAsia="es-ES"/>
          </w:rPr>
          <w:t>www.alj.com</w:t>
        </w:r>
      </w:hyperlink>
      <w:r>
        <w:rPr>
          <w:rFonts w:eastAsia="Arial" w:cs="Arial"/>
          <w:bCs/>
          <w:szCs w:val="20"/>
          <w:bdr w:val="nil"/>
          <w:lang w:val="tr-TR" w:eastAsia="es-ES"/>
        </w:rPr>
        <w:t xml:space="preserve"> adresini ziyaret ediniz.</w:t>
      </w:r>
    </w:p>
    <w:p w:rsidR="00FB31E3" w:rsidRPr="005C5797" w:rsidRDefault="005C5797" w:rsidP="00FB31E3">
      <w:pPr>
        <w:pStyle w:val="Heading3"/>
        <w:rPr>
          <w:lang w:val="tr-TR" w:eastAsia="es-ES"/>
        </w:rPr>
      </w:pPr>
      <w:r>
        <w:rPr>
          <w:rFonts w:eastAsia="Arial" w:cs="Arial"/>
          <w:color w:val="51859A"/>
          <w:bdr w:val="nil"/>
          <w:lang w:val="tr-TR" w:eastAsia="es-ES"/>
        </w:rPr>
        <w:t>Abdul Latif Jameel Genel Ticaret Şirketi Japonya Hakkında</w:t>
      </w:r>
    </w:p>
    <w:p w:rsidR="00FB31E3" w:rsidRPr="005C5797" w:rsidRDefault="005C5797" w:rsidP="00D91AF3">
      <w:pPr>
        <w:spacing w:after="0" w:line="240" w:lineRule="auto"/>
        <w:rPr>
          <w:rFonts w:cs="Arial"/>
          <w:bCs/>
          <w:color w:val="0000FF" w:themeColor="hyperlink"/>
          <w:u w:val="single"/>
          <w:lang w:val="tr-TR" w:eastAsia="es-ES"/>
        </w:rPr>
      </w:pPr>
      <w:r>
        <w:rPr>
          <w:rFonts w:eastAsia="Arial" w:cs="Arial"/>
          <w:szCs w:val="20"/>
          <w:bdr w:val="nil"/>
          <w:lang w:val="tr-TR" w:eastAsia="es-ES"/>
        </w:rPr>
        <w:t xml:space="preserve">Abdul Latif Jameel General Trading Company Limited 1996 yılında kuruldu; bugün Japon ürünlerinin ve teknolojilerinin Asya </w:t>
      </w:r>
      <w:r>
        <w:rPr>
          <w:rFonts w:eastAsia="Arial" w:cs="Arial"/>
          <w:szCs w:val="20"/>
          <w:bdr w:val="nil"/>
          <w:lang w:val="tr-TR" w:eastAsia="es-ES"/>
        </w:rPr>
        <w:t xml:space="preserve">Pasifik bölgesinde ihracatıyla ve Asya ürünlerinin Japonya’ya ithalatıyla uğraşan bağlı bir şirket ofisi. </w:t>
      </w:r>
      <w:r>
        <w:rPr>
          <w:rFonts w:eastAsia="Arial" w:cs="Arial"/>
          <w:szCs w:val="20"/>
          <w:bdr w:val="nil"/>
          <w:lang w:val="tr-TR" w:eastAsia="es-ES"/>
        </w:rPr>
        <w:t>Şirket enerji ve çevre hizmetleri, otomotiv ihracatı ve perakende, endüstriyel makine aksamı, otomotiv parçaları, gayrimenkul ve yaşam tarzı ürünleri</w:t>
      </w:r>
      <w:r>
        <w:rPr>
          <w:rFonts w:eastAsia="Arial" w:cs="Arial"/>
          <w:szCs w:val="20"/>
          <w:bdr w:val="nil"/>
          <w:lang w:val="tr-TR" w:eastAsia="es-ES"/>
        </w:rPr>
        <w:t xml:space="preserve"> sektörlerinde faaliyet gösteriyor. </w:t>
      </w:r>
      <w:r>
        <w:rPr>
          <w:rFonts w:eastAsia="Arial" w:cs="Arial"/>
          <w:szCs w:val="20"/>
          <w:bdr w:val="nil"/>
          <w:lang w:val="tr-TR" w:eastAsia="es-ES"/>
        </w:rPr>
        <w:t xml:space="preserve">Şirket Orta Doğu, Kuzey Afrika ve Türkiye bölgesi gibi deniz aşırı ülkelerde yatırım yapmak isteyen Japon ve Asya işletmeleri için güvenilir ortak görevi görüyor. </w:t>
      </w:r>
      <w:r>
        <w:rPr>
          <w:rFonts w:eastAsia="Arial" w:cs="Arial"/>
          <w:szCs w:val="20"/>
          <w:bdr w:val="nil"/>
          <w:lang w:val="tr-TR" w:eastAsia="es-ES"/>
        </w:rPr>
        <w:t xml:space="preserve">Daha fazla bilgi almak için </w:t>
      </w:r>
      <w:r w:rsidR="00537843">
        <w:fldChar w:fldCharType="begin"/>
      </w:r>
      <w:r w:rsidRPr="005C5797">
        <w:rPr>
          <w:lang w:val="tr-TR"/>
        </w:rPr>
        <w:instrText xml:space="preserve"> HYPERLINK "http://www.alj-</w:instrText>
      </w:r>
      <w:r w:rsidRPr="005C5797">
        <w:rPr>
          <w:lang w:val="tr-TR"/>
        </w:rPr>
        <w:instrText xml:space="preserve">japan.co.jp" </w:instrText>
      </w:r>
      <w:r w:rsidR="00537843">
        <w:fldChar w:fldCharType="separate"/>
      </w:r>
      <w:r>
        <w:rPr>
          <w:rFonts w:eastAsia="Arial" w:cs="Arial"/>
          <w:color w:val="0000FF"/>
          <w:szCs w:val="20"/>
          <w:u w:val="single"/>
          <w:bdr w:val="nil"/>
          <w:lang w:val="tr-TR" w:eastAsia="es-ES"/>
        </w:rPr>
        <w:t>www.alj-japan.co.jp</w:t>
      </w:r>
      <w:r w:rsidR="00537843">
        <w:fldChar w:fldCharType="end"/>
      </w:r>
      <w:r>
        <w:rPr>
          <w:rFonts w:eastAsia="Arial" w:cs="Arial"/>
          <w:szCs w:val="20"/>
          <w:bdr w:val="nil"/>
          <w:lang w:val="tr-TR" w:eastAsia="es-ES"/>
        </w:rPr>
        <w:t xml:space="preserve"> </w:t>
      </w:r>
      <w:r>
        <w:rPr>
          <w:rFonts w:eastAsia="Arial" w:cs="Arial"/>
          <w:szCs w:val="20"/>
          <w:bdr w:val="nil"/>
          <w:lang w:val="tr-TR" w:eastAsia="es-ES"/>
        </w:rPr>
        <w:t>adresini ziyaret ediniz</w:t>
      </w:r>
    </w:p>
    <w:p w:rsidR="00A14089" w:rsidRPr="005C5797" w:rsidRDefault="005C5797" w:rsidP="00A14089">
      <w:pPr>
        <w:pStyle w:val="Heading3"/>
        <w:rPr>
          <w:lang w:val="tr-TR" w:eastAsia="es-ES"/>
        </w:rPr>
      </w:pPr>
      <w:r>
        <w:rPr>
          <w:rFonts w:eastAsia="Arial" w:cs="Arial"/>
          <w:color w:val="51859A"/>
          <w:bdr w:val="nil"/>
          <w:lang w:val="tr-TR" w:eastAsia="es-ES"/>
        </w:rPr>
        <w:t>Abdul Latif Jameel Enerji Hakkında</w:t>
      </w:r>
    </w:p>
    <w:p w:rsidR="00A14089" w:rsidRPr="005C5797" w:rsidRDefault="005C5797" w:rsidP="00A14089">
      <w:pPr>
        <w:spacing w:after="0" w:line="240" w:lineRule="auto"/>
        <w:rPr>
          <w:rFonts w:cs="Arial"/>
          <w:bCs/>
          <w:color w:val="0000FF" w:themeColor="hyperlink"/>
          <w:u w:val="single"/>
          <w:lang w:val="tr-TR" w:eastAsia="es-ES"/>
        </w:rPr>
      </w:pPr>
      <w:r>
        <w:rPr>
          <w:rFonts w:eastAsia="Arial" w:cs="Arial"/>
          <w:szCs w:val="20"/>
          <w:bdr w:val="nil"/>
          <w:lang w:val="tr-TR" w:eastAsia="es-ES"/>
        </w:rPr>
        <w:t xml:space="preserve">Abdul Latif Jameel Enerji 2012 yılında kuruldu ve bugün lider, bağımsız bir enerji üreticisi ve yenilenebilir enerji sektöründe ilk sıradaki operasyon ve bakım </w:t>
      </w:r>
      <w:r>
        <w:rPr>
          <w:rFonts w:eastAsia="Arial" w:cs="Arial"/>
          <w:szCs w:val="20"/>
          <w:bdr w:val="nil"/>
          <w:lang w:val="tr-TR" w:eastAsia="es-ES"/>
        </w:rPr>
        <w:t xml:space="preserve">hizmetleri sağlayıcısı haline geldi; dünya genelinde 16 ülkede solar fotovoltaik, rüzgar, atıktan enerjiye dönüşüm ve ayrıca tuzdan arındırma, su ve atık su işleme gibi çevre çözümleri de dahil olmak üzere yenilenebilir enerji yeteneklerine sahiptir. Daha </w:t>
      </w:r>
      <w:r>
        <w:rPr>
          <w:rFonts w:eastAsia="Arial" w:cs="Arial"/>
          <w:szCs w:val="20"/>
          <w:bdr w:val="nil"/>
          <w:lang w:val="tr-TR" w:eastAsia="es-ES"/>
        </w:rPr>
        <w:t xml:space="preserve">fazla bilgi almak için </w:t>
      </w:r>
      <w:r w:rsidR="00537843">
        <w:fldChar w:fldCharType="begin"/>
      </w:r>
      <w:r w:rsidRPr="005C5797">
        <w:rPr>
          <w:lang w:val="tr-TR"/>
        </w:rPr>
        <w:instrText xml:space="preserve"> HYPERLINK "http://www.alj.com/energy" </w:instrText>
      </w:r>
      <w:r w:rsidR="00537843">
        <w:fldChar w:fldCharType="separate"/>
      </w:r>
      <w:r>
        <w:rPr>
          <w:rFonts w:eastAsia="Arial" w:cs="Arial"/>
          <w:color w:val="0000FF"/>
          <w:szCs w:val="20"/>
          <w:u w:val="single"/>
          <w:bdr w:val="nil"/>
          <w:lang w:val="tr-TR" w:eastAsia="es-ES"/>
        </w:rPr>
        <w:t>www.alj.com/energy</w:t>
      </w:r>
      <w:r w:rsidR="00537843">
        <w:fldChar w:fldCharType="end"/>
      </w:r>
      <w:r>
        <w:rPr>
          <w:rFonts w:eastAsia="Arial" w:cs="Arial"/>
          <w:szCs w:val="20"/>
          <w:bdr w:val="nil"/>
          <w:lang w:val="tr-TR" w:eastAsia="es-ES"/>
        </w:rPr>
        <w:t xml:space="preserve"> adresini ziyaret ediniz.</w:t>
      </w:r>
    </w:p>
    <w:p w:rsidR="00D73991" w:rsidRPr="005C5797" w:rsidRDefault="005C5797" w:rsidP="00D73991">
      <w:pPr>
        <w:pStyle w:val="Heading3"/>
        <w:rPr>
          <w:lang w:val="tr-TR"/>
        </w:rPr>
      </w:pPr>
      <w:r>
        <w:rPr>
          <w:rFonts w:eastAsia="Arial" w:cs="Arial"/>
          <w:color w:val="51859A"/>
          <w:bdr w:val="nil"/>
          <w:lang w:val="tr-TR"/>
        </w:rPr>
        <w:t xml:space="preserve">FRV Hakkında </w:t>
      </w:r>
    </w:p>
    <w:p w:rsidR="00D73991" w:rsidRPr="005C5797" w:rsidRDefault="005C5797" w:rsidP="00882536">
      <w:pPr>
        <w:spacing w:after="0" w:line="240" w:lineRule="auto"/>
        <w:rPr>
          <w:rFonts w:cs="Arial"/>
          <w:lang w:val="tr-TR"/>
        </w:rPr>
      </w:pPr>
      <w:r>
        <w:rPr>
          <w:rFonts w:eastAsia="Arial" w:cs="Arial"/>
          <w:szCs w:val="20"/>
          <w:bdr w:val="nil"/>
          <w:lang w:val="tr-TR"/>
        </w:rPr>
        <w:t>FRV Avrupa, Avustralya, Orta Doğu, Afrika, Asya ve Latin Amerika gibi pazarlarda gelişim portföyüne sahip lider küresel yenilenebilir</w:t>
      </w:r>
      <w:r>
        <w:rPr>
          <w:rFonts w:eastAsia="Arial" w:cs="Arial"/>
          <w:szCs w:val="20"/>
          <w:bdr w:val="nil"/>
          <w:lang w:val="tr-TR"/>
        </w:rPr>
        <w:t xml:space="preserve"> enerji geliştirme şirketidir. </w:t>
      </w:r>
      <w:r>
        <w:rPr>
          <w:rFonts w:eastAsia="Arial" w:cs="Arial"/>
          <w:szCs w:val="20"/>
          <w:bdr w:val="nil"/>
          <w:lang w:val="tr-TR"/>
        </w:rPr>
        <w:t xml:space="preserve">2006'dan bu yana yönetim ekibi 900 MW dc'den fazla fotovoltaik ve CSP güneş enerjisi tesisinin inşaatını, işletmesini, bakımını ve finansmanını tamamlamıştır. </w:t>
      </w:r>
      <w:r>
        <w:rPr>
          <w:rFonts w:eastAsia="Arial" w:cs="Arial"/>
          <w:szCs w:val="20"/>
          <w:bdr w:val="nil"/>
          <w:lang w:val="tr-TR"/>
        </w:rPr>
        <w:t xml:space="preserve">Söz konusu projeler 20 lider bankadaki toplam para kaynağının 3 </w:t>
      </w:r>
      <w:r>
        <w:rPr>
          <w:rFonts w:eastAsia="Arial" w:cs="Arial"/>
          <w:szCs w:val="20"/>
          <w:bdr w:val="nil"/>
          <w:lang w:val="tr-TR"/>
        </w:rPr>
        <w:t xml:space="preserve">milyon USD’sinden fazlasını temsil etmektedir. Daha fazla bilgi almak için, lütfen </w:t>
      </w:r>
      <w:r w:rsidR="00537843">
        <w:fldChar w:fldCharType="begin"/>
      </w:r>
      <w:r w:rsidRPr="005C5797">
        <w:rPr>
          <w:lang w:val="tr-TR"/>
        </w:rPr>
        <w:instrText xml:space="preserve"> HYPERLINK "http://www.frv.com" </w:instrText>
      </w:r>
      <w:r w:rsidR="00537843">
        <w:fldChar w:fldCharType="separate"/>
      </w:r>
      <w:r>
        <w:rPr>
          <w:rFonts w:eastAsia="Arial" w:cs="Arial"/>
          <w:color w:val="0000FF"/>
          <w:szCs w:val="20"/>
          <w:u w:val="single"/>
          <w:bdr w:val="nil"/>
          <w:lang w:val="tr-TR"/>
        </w:rPr>
        <w:t>www.frv.com</w:t>
      </w:r>
      <w:r w:rsidR="00537843">
        <w:fldChar w:fldCharType="end"/>
      </w:r>
      <w:r>
        <w:rPr>
          <w:rFonts w:eastAsia="Arial" w:cs="Arial"/>
          <w:szCs w:val="20"/>
          <w:bdr w:val="nil"/>
          <w:lang w:val="tr-TR"/>
        </w:rPr>
        <w:t xml:space="preserve"> adresini ziyaret edin.</w:t>
      </w:r>
    </w:p>
    <w:p w:rsidR="00D73991" w:rsidRPr="005C5797" w:rsidRDefault="00D73991" w:rsidP="00D73991">
      <w:pPr>
        <w:spacing w:after="0" w:line="240" w:lineRule="auto"/>
        <w:rPr>
          <w:rFonts w:cs="Arial"/>
          <w:lang w:val="tr-TR"/>
        </w:rPr>
      </w:pPr>
    </w:p>
    <w:p w:rsidR="00D73991" w:rsidRPr="005C5797" w:rsidRDefault="005C5797" w:rsidP="00D73991">
      <w:pPr>
        <w:pStyle w:val="Heading3"/>
        <w:rPr>
          <w:lang w:val="tr-TR"/>
        </w:rPr>
      </w:pPr>
      <w:r>
        <w:rPr>
          <w:rFonts w:eastAsia="Arial" w:cs="Arial"/>
          <w:color w:val="51859A"/>
          <w:bdr w:val="nil"/>
          <w:lang w:val="tr-TR"/>
        </w:rPr>
        <w:t>Basın Soruları:</w:t>
      </w:r>
    </w:p>
    <w:p w:rsidR="00D73991" w:rsidRPr="005C5797" w:rsidRDefault="005C5797" w:rsidP="00D73991">
      <w:pPr>
        <w:spacing w:after="0" w:line="240" w:lineRule="auto"/>
        <w:rPr>
          <w:rFonts w:asciiTheme="minorBidi" w:eastAsia="Times New Roman" w:hAnsiTheme="minorBidi"/>
          <w:lang w:val="tr-TR"/>
        </w:rPr>
      </w:pPr>
      <w:r>
        <w:rPr>
          <w:rFonts w:eastAsia="Arial" w:cs="Arial"/>
          <w:szCs w:val="20"/>
          <w:bdr w:val="nil"/>
          <w:lang w:val="tr-TR"/>
        </w:rPr>
        <w:t xml:space="preserve">Daha fazla bilgi için bize </w:t>
      </w:r>
      <w:r w:rsidR="00537843">
        <w:fldChar w:fldCharType="begin"/>
      </w:r>
      <w:r w:rsidRPr="005C5797">
        <w:rPr>
          <w:lang w:val="tr-TR"/>
        </w:rPr>
        <w:instrText xml:space="preserve"> HYPERLINK "mailto:media@alj.ae" </w:instrText>
      </w:r>
      <w:r w:rsidR="00537843">
        <w:fldChar w:fldCharType="separate"/>
      </w:r>
      <w:r>
        <w:rPr>
          <w:rFonts w:eastAsia="Arial" w:cs="Arial"/>
          <w:color w:val="0000FF"/>
          <w:szCs w:val="20"/>
          <w:u w:val="single"/>
          <w:bdr w:val="nil"/>
          <w:lang w:val="tr-TR"/>
        </w:rPr>
        <w:t>media@alj.ae</w:t>
      </w:r>
      <w:r w:rsidR="00537843">
        <w:fldChar w:fldCharType="end"/>
      </w:r>
      <w:r>
        <w:rPr>
          <w:rFonts w:eastAsia="Arial" w:cs="Arial"/>
          <w:szCs w:val="20"/>
          <w:bdr w:val="nil"/>
          <w:lang w:val="tr-TR"/>
        </w:rPr>
        <w:t xml:space="preserve"> adresine eposta gönderin veya +971 4 448 0906 (+4 GMT - Dubai, BAE) numarayı arayın. </w:t>
      </w:r>
    </w:p>
    <w:p w:rsidR="00D73991" w:rsidRPr="005C5797" w:rsidRDefault="00D73991" w:rsidP="00D73991">
      <w:pPr>
        <w:rPr>
          <w:lang w:val="tr-TR"/>
        </w:rPr>
      </w:pPr>
    </w:p>
    <w:p w:rsidR="00FB31E3" w:rsidRDefault="005C5797" w:rsidP="00FB31E3">
      <w:pPr>
        <w:rPr>
          <w:rFonts w:asciiTheme="minorBidi" w:hAnsiTheme="minorBidi"/>
          <w:szCs w:val="21"/>
        </w:rPr>
      </w:pPr>
      <w:r>
        <w:rPr>
          <w:rFonts w:asciiTheme="minorBidi" w:hAnsiTheme="minorBidi"/>
          <w:noProof/>
          <w:szCs w:val="21"/>
          <w:lang w:eastAsia="zh-TW"/>
        </w:rPr>
        <w:lastRenderedPageBreak/>
        <w:drawing>
          <wp:inline distT="0" distB="0" distL="0" distR="0">
            <wp:extent cx="5400040" cy="523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73610" name="IMG_288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800" b="10442"/>
                    <a:stretch>
                      <a:fillRect/>
                    </a:stretch>
                  </pic:blipFill>
                  <pic:spPr bwMode="auto">
                    <a:xfrm>
                      <a:off x="0" y="0"/>
                      <a:ext cx="5400040" cy="5238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B31E3" w:rsidRPr="0024462A" w:rsidRDefault="005C5797" w:rsidP="00FB31E3">
      <w:pPr>
        <w:rPr>
          <w:rFonts w:asciiTheme="minorBidi" w:hAnsiTheme="minorBidi"/>
          <w:sz w:val="16"/>
          <w:szCs w:val="18"/>
        </w:rPr>
      </w:pPr>
      <w:r>
        <w:rPr>
          <w:rFonts w:eastAsia="Arial" w:cs="Arial"/>
          <w:sz w:val="16"/>
          <w:szCs w:val="16"/>
          <w:bdr w:val="nil"/>
          <w:lang w:val="tr-TR"/>
        </w:rPr>
        <w:t xml:space="preserve">Soldan sağa: </w:t>
      </w:r>
      <w:r>
        <w:rPr>
          <w:rFonts w:eastAsia="Arial" w:cs="Arial"/>
          <w:sz w:val="16"/>
          <w:szCs w:val="16"/>
          <w:bdr w:val="nil"/>
          <w:lang w:val="tr-TR"/>
        </w:rPr>
        <w:t xml:space="preserve">Satoru Nakamura, Kıdemli Genel Müdür, </w:t>
      </w:r>
      <w:proofErr w:type="spellStart"/>
      <w:r>
        <w:rPr>
          <w:rFonts w:ascii="MS Mincho" w:eastAsia="MS Mincho" w:hAnsi="MS Mincho" w:cs="MS Mincho"/>
          <w:sz w:val="16"/>
          <w:szCs w:val="16"/>
          <w:bdr w:val="nil"/>
          <w:lang w:val="tr-TR"/>
        </w:rPr>
        <w:t>中村哲</w:t>
      </w:r>
      <w:proofErr w:type="spellEnd"/>
      <w:r>
        <w:rPr>
          <w:rFonts w:eastAsia="Arial" w:cs="Arial"/>
          <w:sz w:val="16"/>
          <w:szCs w:val="16"/>
          <w:bdr w:val="nil"/>
          <w:lang w:val="tr-TR"/>
        </w:rPr>
        <w:t xml:space="preserve"> </w:t>
      </w:r>
      <w:proofErr w:type="spellStart"/>
      <w:r>
        <w:rPr>
          <w:rFonts w:ascii="MS Mincho" w:eastAsia="MS Mincho" w:hAnsi="MS Mincho" w:cs="MS Mincho"/>
          <w:sz w:val="16"/>
          <w:szCs w:val="16"/>
          <w:bdr w:val="nil"/>
          <w:lang w:val="tr-TR"/>
        </w:rPr>
        <w:t>専務執行役員</w:t>
      </w:r>
      <w:proofErr w:type="spellEnd"/>
      <w:r>
        <w:rPr>
          <w:rFonts w:eastAsia="Arial" w:cs="Arial"/>
          <w:sz w:val="16"/>
          <w:szCs w:val="16"/>
          <w:bdr w:val="nil"/>
          <w:lang w:val="tr-TR"/>
        </w:rPr>
        <w:t xml:space="preserve">, Shigeki Enami, Başkan ve İcra Kurulu Başkanı , </w:t>
      </w:r>
      <w:proofErr w:type="spellStart"/>
      <w:r>
        <w:rPr>
          <w:rFonts w:ascii="MS Mincho" w:eastAsia="MS Mincho" w:hAnsi="MS Mincho" w:cs="MS Mincho"/>
          <w:sz w:val="16"/>
          <w:szCs w:val="16"/>
          <w:bdr w:val="nil"/>
          <w:lang w:val="tr-TR"/>
        </w:rPr>
        <w:t>榎並滋喜</w:t>
      </w:r>
      <w:proofErr w:type="spellEnd"/>
      <w:r>
        <w:rPr>
          <w:rFonts w:eastAsia="Arial" w:cs="Arial"/>
          <w:sz w:val="16"/>
          <w:szCs w:val="16"/>
          <w:bdr w:val="nil"/>
          <w:lang w:val="tr-TR"/>
        </w:rPr>
        <w:t xml:space="preserve"> </w:t>
      </w:r>
      <w:proofErr w:type="spellStart"/>
      <w:r>
        <w:rPr>
          <w:rFonts w:ascii="MS Mincho" w:eastAsia="MS Mincho" w:hAnsi="MS Mincho" w:cs="MS Mincho"/>
          <w:sz w:val="16"/>
          <w:szCs w:val="16"/>
          <w:bdr w:val="nil"/>
          <w:lang w:val="tr-TR"/>
        </w:rPr>
        <w:t>代表取締役社長</w:t>
      </w:r>
      <w:proofErr w:type="spellEnd"/>
      <w:r>
        <w:rPr>
          <w:rFonts w:eastAsia="Arial" w:cs="Arial"/>
          <w:sz w:val="16"/>
          <w:szCs w:val="16"/>
          <w:bdr w:val="nil"/>
          <w:lang w:val="tr-TR"/>
        </w:rPr>
        <w:t xml:space="preserve">, ve Gen Igari, Müdür, </w:t>
      </w:r>
      <w:proofErr w:type="spellStart"/>
      <w:r>
        <w:rPr>
          <w:rFonts w:ascii="MS Mincho" w:eastAsia="MS Mincho" w:hAnsi="MS Mincho" w:cs="MS Mincho"/>
          <w:sz w:val="16"/>
          <w:szCs w:val="16"/>
          <w:bdr w:val="nil"/>
          <w:lang w:val="tr-TR"/>
        </w:rPr>
        <w:t>猪狩元</w:t>
      </w:r>
      <w:proofErr w:type="spellEnd"/>
      <w:r>
        <w:rPr>
          <w:rFonts w:eastAsia="Arial" w:cs="Arial"/>
          <w:sz w:val="16"/>
          <w:szCs w:val="16"/>
          <w:bdr w:val="nil"/>
          <w:lang w:val="tr-TR"/>
        </w:rPr>
        <w:t xml:space="preserve"> </w:t>
      </w:r>
      <w:proofErr w:type="spellStart"/>
      <w:r>
        <w:rPr>
          <w:rFonts w:ascii="MS Mincho" w:eastAsia="MS Mincho" w:hAnsi="MS Mincho" w:cs="MS Mincho"/>
          <w:sz w:val="16"/>
          <w:szCs w:val="16"/>
          <w:bdr w:val="nil"/>
          <w:lang w:val="tr-TR"/>
        </w:rPr>
        <w:t>課長</w:t>
      </w:r>
      <w:proofErr w:type="spellEnd"/>
      <w:r>
        <w:rPr>
          <w:rFonts w:eastAsia="Arial" w:cs="Arial"/>
          <w:sz w:val="16"/>
          <w:szCs w:val="16"/>
          <w:bdr w:val="nil"/>
          <w:lang w:val="tr-TR"/>
        </w:rPr>
        <w:t xml:space="preserve">, Cape Erimo, </w:t>
      </w:r>
      <w:r>
        <w:rPr>
          <w:rFonts w:eastAsia="Arial" w:cs="Arial"/>
          <w:sz w:val="16"/>
          <w:szCs w:val="16"/>
          <w:bdr w:val="nil"/>
          <w:lang w:val="tr-TR"/>
        </w:rPr>
        <w:t>Hokkaido'daki iki yeni rüzgar türbininin önünde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3"/>
        <w:gridCol w:w="2123"/>
        <w:gridCol w:w="2124"/>
        <w:gridCol w:w="2124"/>
      </w:tblGrid>
      <w:tr w:rsidR="00537843" w:rsidTr="00DE12B4">
        <w:tc>
          <w:tcPr>
            <w:tcW w:w="2123" w:type="dxa"/>
          </w:tcPr>
          <w:p w:rsidR="00FB31E3" w:rsidRDefault="005C5797" w:rsidP="00DE12B4">
            <w:pPr>
              <w:rPr>
                <w:rFonts w:asciiTheme="minorBidi" w:hAnsiTheme="minorBidi"/>
                <w:szCs w:val="21"/>
              </w:rPr>
            </w:pPr>
            <w:r>
              <w:rPr>
                <w:rFonts w:asciiTheme="minorBidi" w:hAnsiTheme="minorBidi"/>
                <w:noProof/>
                <w:szCs w:val="21"/>
                <w:lang w:eastAsia="zh-TW"/>
              </w:rPr>
              <w:drawing>
                <wp:inline distT="0" distB="0" distL="0" distR="0">
                  <wp:extent cx="1207008" cy="904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14398" name="181119 庶野712-20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1574" cy="915176"/>
                          </a:xfrm>
                          <a:prstGeom prst="rect">
                            <a:avLst/>
                          </a:prstGeom>
                        </pic:spPr>
                      </pic:pic>
                    </a:graphicData>
                  </a:graphic>
                </wp:inline>
              </w:drawing>
            </w:r>
          </w:p>
        </w:tc>
        <w:tc>
          <w:tcPr>
            <w:tcW w:w="2123" w:type="dxa"/>
          </w:tcPr>
          <w:p w:rsidR="00FB31E3" w:rsidRDefault="005C5797" w:rsidP="00DE12B4">
            <w:pPr>
              <w:rPr>
                <w:rFonts w:asciiTheme="minorBidi" w:hAnsiTheme="minorBidi"/>
                <w:szCs w:val="21"/>
              </w:rPr>
            </w:pPr>
            <w:r>
              <w:rPr>
                <w:rFonts w:asciiTheme="minorBidi" w:hAnsiTheme="minorBidi"/>
                <w:noProof/>
                <w:szCs w:val="21"/>
                <w:lang w:eastAsia="zh-TW"/>
              </w:rPr>
              <w:drawing>
                <wp:inline distT="0" distB="0" distL="0" distR="0">
                  <wp:extent cx="1185063" cy="88782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80253" name="181119 庶野712-20 (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5643" cy="895749"/>
                          </a:xfrm>
                          <a:prstGeom prst="rect">
                            <a:avLst/>
                          </a:prstGeom>
                        </pic:spPr>
                      </pic:pic>
                    </a:graphicData>
                  </a:graphic>
                </wp:inline>
              </w:drawing>
            </w:r>
          </w:p>
        </w:tc>
        <w:tc>
          <w:tcPr>
            <w:tcW w:w="2124" w:type="dxa"/>
          </w:tcPr>
          <w:p w:rsidR="00FB31E3" w:rsidRDefault="005C5797" w:rsidP="00DE12B4">
            <w:pPr>
              <w:rPr>
                <w:rFonts w:asciiTheme="minorBidi" w:hAnsiTheme="minorBidi"/>
                <w:szCs w:val="21"/>
              </w:rPr>
            </w:pPr>
            <w:r>
              <w:rPr>
                <w:rFonts w:asciiTheme="minorBidi" w:hAnsiTheme="minorBidi"/>
                <w:noProof/>
                <w:szCs w:val="21"/>
                <w:lang w:eastAsia="zh-TW"/>
              </w:rPr>
              <w:drawing>
                <wp:inline distT="0" distB="0" distL="0" distR="0">
                  <wp:extent cx="1187449" cy="88960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786" name="181117 庶野707-13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91892" cy="892937"/>
                          </a:xfrm>
                          <a:prstGeom prst="rect">
                            <a:avLst/>
                          </a:prstGeom>
                        </pic:spPr>
                      </pic:pic>
                    </a:graphicData>
                  </a:graphic>
                </wp:inline>
              </w:drawing>
            </w:r>
          </w:p>
        </w:tc>
        <w:tc>
          <w:tcPr>
            <w:tcW w:w="2124" w:type="dxa"/>
          </w:tcPr>
          <w:p w:rsidR="00FB31E3" w:rsidRDefault="005C5797" w:rsidP="00DE12B4">
            <w:pPr>
              <w:rPr>
                <w:rFonts w:asciiTheme="minorBidi" w:hAnsiTheme="minorBidi"/>
                <w:szCs w:val="21"/>
              </w:rPr>
            </w:pPr>
            <w:r>
              <w:rPr>
                <w:rFonts w:asciiTheme="minorBidi" w:hAnsiTheme="minorBidi"/>
                <w:noProof/>
                <w:szCs w:val="21"/>
                <w:lang w:eastAsia="zh-TW"/>
              </w:rPr>
              <w:drawing>
                <wp:inline distT="0" distB="0" distL="0" distR="0">
                  <wp:extent cx="1207008" cy="9042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54370" name="181117 庶野712-1 (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0429" cy="921809"/>
                          </a:xfrm>
                          <a:prstGeom prst="rect">
                            <a:avLst/>
                          </a:prstGeom>
                        </pic:spPr>
                      </pic:pic>
                    </a:graphicData>
                  </a:graphic>
                </wp:inline>
              </w:drawing>
            </w:r>
          </w:p>
        </w:tc>
      </w:tr>
    </w:tbl>
    <w:p w:rsidR="00FB31E3" w:rsidRPr="005C5797" w:rsidRDefault="005C5797" w:rsidP="00FB31E3">
      <w:pPr>
        <w:rPr>
          <w:rFonts w:asciiTheme="minorBidi" w:hAnsiTheme="minorBidi"/>
          <w:sz w:val="16"/>
          <w:szCs w:val="16"/>
          <w:lang w:val="de-DE"/>
        </w:rPr>
      </w:pPr>
      <w:r>
        <w:rPr>
          <w:rFonts w:eastAsia="Arial" w:cs="Arial"/>
          <w:sz w:val="16"/>
          <w:szCs w:val="16"/>
          <w:bdr w:val="nil"/>
          <w:lang w:val="tr-TR"/>
        </w:rPr>
        <w:t>En yeni iki türbin inşaat sürecinde.</w:t>
      </w:r>
    </w:p>
    <w:p w:rsidR="00FB31E3" w:rsidRPr="005C5797" w:rsidRDefault="00FB31E3" w:rsidP="00D73991">
      <w:pPr>
        <w:rPr>
          <w:lang w:val="de-DE"/>
        </w:rPr>
      </w:pPr>
    </w:p>
    <w:sectPr w:rsidR="00FB31E3" w:rsidRPr="005C5797" w:rsidSect="00884FE6">
      <w:headerReference w:type="default" r:id="rId15"/>
      <w:type w:val="continuous"/>
      <w:pgSz w:w="11907" w:h="16839" w:code="9"/>
      <w:pgMar w:top="2945" w:right="1440" w:bottom="1276" w:left="1440" w:header="680" w:footer="7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843" w:rsidRDefault="00537843" w:rsidP="00537843">
      <w:pPr>
        <w:spacing w:after="0" w:line="240" w:lineRule="auto"/>
      </w:pPr>
      <w:r>
        <w:separator/>
      </w:r>
    </w:p>
  </w:endnote>
  <w:endnote w:type="continuationSeparator" w:id="0">
    <w:p w:rsidR="00537843" w:rsidRDefault="00537843" w:rsidP="00537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8070000" w:usb2="00000010" w:usb3="00000000" w:csb0="00020000" w:csb1="00000000"/>
  </w:font>
  <w:font w:name="Karbon Light">
    <w:altName w:val="Courier New"/>
    <w:panose1 w:val="00000000000000000000"/>
    <w:charset w:val="00"/>
    <w:family w:val="modern"/>
    <w:notTrueType/>
    <w:pitch w:val="variable"/>
    <w:sig w:usb0="00000001"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843" w:rsidRDefault="00537843" w:rsidP="00537843">
      <w:pPr>
        <w:spacing w:after="0" w:line="240" w:lineRule="auto"/>
      </w:pPr>
      <w:r>
        <w:separator/>
      </w:r>
    </w:p>
  </w:footnote>
  <w:footnote w:type="continuationSeparator" w:id="0">
    <w:p w:rsidR="00537843" w:rsidRDefault="00537843" w:rsidP="00537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91" w:rsidRDefault="005C5797" w:rsidP="00D73991">
    <w:pPr>
      <w:pStyle w:val="Header"/>
      <w:tabs>
        <w:tab w:val="left" w:pos="6237"/>
      </w:tabs>
    </w:pPr>
    <w:r w:rsidRPr="00D73991">
      <w:rPr>
        <w:rFonts w:ascii="Karbon Light" w:hAnsi="Karbon Light" w:cs="Arial"/>
        <w:b/>
        <w:noProof/>
        <w:color w:val="616163"/>
        <w:sz w:val="32"/>
        <w:szCs w:val="32"/>
        <w:lang w:eastAsia="zh-TW"/>
      </w:rPr>
      <w:drawing>
        <wp:anchor distT="0" distB="0" distL="114300" distR="114300" simplePos="0" relativeHeight="251658240" behindDoc="0" locked="0" layoutInCell="1" allowOverlap="1">
          <wp:simplePos x="0" y="0"/>
          <wp:positionH relativeFrom="margin">
            <wp:posOffset>3724275</wp:posOffset>
          </wp:positionH>
          <wp:positionV relativeFrom="margin">
            <wp:posOffset>-1479550</wp:posOffset>
          </wp:positionV>
          <wp:extent cx="2562225" cy="647700"/>
          <wp:effectExtent l="0" t="0" r="9525" b="0"/>
          <wp:wrapSquare wrapText="bothSides"/>
          <wp:docPr id="1" name="Picture 1" descr="C:\Users\o.qirem\Downloads\Energy\Press Notices\alj_energy_log_eng_pos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88710" name="Picture 1" descr="C:\Users\o.qirem\Downloads\Energy\Press Notices\alj_energy_log_eng_pos_reg.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62225" cy="647700"/>
                  </a:xfrm>
                  <a:prstGeom prst="rect">
                    <a:avLst/>
                  </a:prstGeom>
                  <a:noFill/>
                  <a:ln>
                    <a:noFill/>
                  </a:ln>
                </pic:spPr>
              </pic:pic>
            </a:graphicData>
          </a:graphic>
        </wp:anchor>
      </w:drawing>
    </w:r>
  </w:p>
  <w:p w:rsidR="00D73991" w:rsidRDefault="00D73991" w:rsidP="00D73991">
    <w:pPr>
      <w:pStyle w:val="Header"/>
      <w:tabs>
        <w:tab w:val="left" w:pos="6237"/>
      </w:tabs>
    </w:pPr>
  </w:p>
  <w:p w:rsidR="00D73991" w:rsidRDefault="00D73991" w:rsidP="00D73991">
    <w:pPr>
      <w:pStyle w:val="Header"/>
      <w:tabs>
        <w:tab w:val="left" w:pos="6237"/>
      </w:tabs>
    </w:pPr>
  </w:p>
  <w:p w:rsidR="00D73991" w:rsidRDefault="00D73991" w:rsidP="00D73991">
    <w:pPr>
      <w:pStyle w:val="Header"/>
      <w:tabs>
        <w:tab w:val="left" w:pos="6237"/>
      </w:tabs>
    </w:pPr>
  </w:p>
  <w:p w:rsidR="00D73991" w:rsidRDefault="005C5797" w:rsidP="00D73991">
    <w:pPr>
      <w:pStyle w:val="Header"/>
      <w:tabs>
        <w:tab w:val="left" w:pos="6237"/>
      </w:tabs>
    </w:pPr>
    <w:r w:rsidRPr="00D73991">
      <w:rPr>
        <w:noProof/>
        <w:lang w:eastAsia="zh-TW"/>
      </w:rPr>
      <w:drawing>
        <wp:anchor distT="0" distB="0" distL="114300" distR="114300" simplePos="0" relativeHeight="251659264" behindDoc="0" locked="0" layoutInCell="1" allowOverlap="1">
          <wp:simplePos x="0" y="0"/>
          <wp:positionH relativeFrom="column">
            <wp:posOffset>-25712</wp:posOffset>
          </wp:positionH>
          <wp:positionV relativeFrom="paragraph">
            <wp:posOffset>125730</wp:posOffset>
          </wp:positionV>
          <wp:extent cx="3324225" cy="582161"/>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00116" name="Picture 4"/>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99" t="25545" r="9437" b="33443"/>
                  <a:stretch>
                    <a:fillRect/>
                  </a:stretch>
                </pic:blipFill>
                <pic:spPr bwMode="auto">
                  <a:xfrm>
                    <a:off x="0" y="0"/>
                    <a:ext cx="3324225" cy="582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A03"/>
    <w:multiLevelType w:val="hybridMultilevel"/>
    <w:tmpl w:val="77E037E8"/>
    <w:lvl w:ilvl="0" w:tplc="4E5CA006">
      <w:start w:val="1"/>
      <w:numFmt w:val="bullet"/>
      <w:lvlText w:val=""/>
      <w:lvlJc w:val="left"/>
      <w:pPr>
        <w:ind w:left="720" w:hanging="360"/>
      </w:pPr>
      <w:rPr>
        <w:rFonts w:ascii="Symbol" w:hAnsi="Symbol" w:hint="default"/>
      </w:rPr>
    </w:lvl>
    <w:lvl w:ilvl="1" w:tplc="A77A7E94">
      <w:start w:val="1"/>
      <w:numFmt w:val="bullet"/>
      <w:lvlText w:val="o"/>
      <w:lvlJc w:val="left"/>
      <w:pPr>
        <w:ind w:left="1440" w:hanging="360"/>
      </w:pPr>
      <w:rPr>
        <w:rFonts w:ascii="Courier New" w:hAnsi="Courier New" w:cs="Courier New" w:hint="default"/>
      </w:rPr>
    </w:lvl>
    <w:lvl w:ilvl="2" w:tplc="7202578A" w:tentative="1">
      <w:start w:val="1"/>
      <w:numFmt w:val="bullet"/>
      <w:lvlText w:val=""/>
      <w:lvlJc w:val="left"/>
      <w:pPr>
        <w:ind w:left="2160" w:hanging="360"/>
      </w:pPr>
      <w:rPr>
        <w:rFonts w:ascii="Wingdings" w:hAnsi="Wingdings" w:hint="default"/>
      </w:rPr>
    </w:lvl>
    <w:lvl w:ilvl="3" w:tplc="B880AC30" w:tentative="1">
      <w:start w:val="1"/>
      <w:numFmt w:val="bullet"/>
      <w:lvlText w:val=""/>
      <w:lvlJc w:val="left"/>
      <w:pPr>
        <w:ind w:left="2880" w:hanging="360"/>
      </w:pPr>
      <w:rPr>
        <w:rFonts w:ascii="Symbol" w:hAnsi="Symbol" w:hint="default"/>
      </w:rPr>
    </w:lvl>
    <w:lvl w:ilvl="4" w:tplc="17DC9FA2" w:tentative="1">
      <w:start w:val="1"/>
      <w:numFmt w:val="bullet"/>
      <w:lvlText w:val="o"/>
      <w:lvlJc w:val="left"/>
      <w:pPr>
        <w:ind w:left="3600" w:hanging="360"/>
      </w:pPr>
      <w:rPr>
        <w:rFonts w:ascii="Courier New" w:hAnsi="Courier New" w:cs="Courier New" w:hint="default"/>
      </w:rPr>
    </w:lvl>
    <w:lvl w:ilvl="5" w:tplc="8BCA3DB8" w:tentative="1">
      <w:start w:val="1"/>
      <w:numFmt w:val="bullet"/>
      <w:lvlText w:val=""/>
      <w:lvlJc w:val="left"/>
      <w:pPr>
        <w:ind w:left="4320" w:hanging="360"/>
      </w:pPr>
      <w:rPr>
        <w:rFonts w:ascii="Wingdings" w:hAnsi="Wingdings" w:hint="default"/>
      </w:rPr>
    </w:lvl>
    <w:lvl w:ilvl="6" w:tplc="1772D4D0" w:tentative="1">
      <w:start w:val="1"/>
      <w:numFmt w:val="bullet"/>
      <w:lvlText w:val=""/>
      <w:lvlJc w:val="left"/>
      <w:pPr>
        <w:ind w:left="5040" w:hanging="360"/>
      </w:pPr>
      <w:rPr>
        <w:rFonts w:ascii="Symbol" w:hAnsi="Symbol" w:hint="default"/>
      </w:rPr>
    </w:lvl>
    <w:lvl w:ilvl="7" w:tplc="BF5470A2" w:tentative="1">
      <w:start w:val="1"/>
      <w:numFmt w:val="bullet"/>
      <w:lvlText w:val="o"/>
      <w:lvlJc w:val="left"/>
      <w:pPr>
        <w:ind w:left="5760" w:hanging="360"/>
      </w:pPr>
      <w:rPr>
        <w:rFonts w:ascii="Courier New" w:hAnsi="Courier New" w:cs="Courier New" w:hint="default"/>
      </w:rPr>
    </w:lvl>
    <w:lvl w:ilvl="8" w:tplc="7BBC798A" w:tentative="1">
      <w:start w:val="1"/>
      <w:numFmt w:val="bullet"/>
      <w:lvlText w:val=""/>
      <w:lvlJc w:val="left"/>
      <w:pPr>
        <w:ind w:left="6480" w:hanging="360"/>
      </w:pPr>
      <w:rPr>
        <w:rFonts w:ascii="Wingdings" w:hAnsi="Wingdings" w:hint="default"/>
      </w:rPr>
    </w:lvl>
  </w:abstractNum>
  <w:abstractNum w:abstractNumId="1">
    <w:nsid w:val="09EF4A8F"/>
    <w:multiLevelType w:val="hybridMultilevel"/>
    <w:tmpl w:val="24F66440"/>
    <w:lvl w:ilvl="0" w:tplc="80721642">
      <w:start w:val="1"/>
      <w:numFmt w:val="bullet"/>
      <w:lvlText w:val=""/>
      <w:lvlJc w:val="left"/>
      <w:pPr>
        <w:ind w:left="720" w:hanging="360"/>
      </w:pPr>
      <w:rPr>
        <w:rFonts w:ascii="Symbol" w:hAnsi="Symbol" w:hint="default"/>
      </w:rPr>
    </w:lvl>
    <w:lvl w:ilvl="1" w:tplc="5B9AA580" w:tentative="1">
      <w:start w:val="1"/>
      <w:numFmt w:val="bullet"/>
      <w:lvlText w:val="o"/>
      <w:lvlJc w:val="left"/>
      <w:pPr>
        <w:ind w:left="1440" w:hanging="360"/>
      </w:pPr>
      <w:rPr>
        <w:rFonts w:ascii="Courier New" w:hAnsi="Courier New" w:cs="Courier New" w:hint="default"/>
      </w:rPr>
    </w:lvl>
    <w:lvl w:ilvl="2" w:tplc="B4C2036C" w:tentative="1">
      <w:start w:val="1"/>
      <w:numFmt w:val="bullet"/>
      <w:lvlText w:val=""/>
      <w:lvlJc w:val="left"/>
      <w:pPr>
        <w:ind w:left="2160" w:hanging="360"/>
      </w:pPr>
      <w:rPr>
        <w:rFonts w:ascii="Wingdings" w:hAnsi="Wingdings" w:hint="default"/>
      </w:rPr>
    </w:lvl>
    <w:lvl w:ilvl="3" w:tplc="C23E3DDA" w:tentative="1">
      <w:start w:val="1"/>
      <w:numFmt w:val="bullet"/>
      <w:lvlText w:val=""/>
      <w:lvlJc w:val="left"/>
      <w:pPr>
        <w:ind w:left="2880" w:hanging="360"/>
      </w:pPr>
      <w:rPr>
        <w:rFonts w:ascii="Symbol" w:hAnsi="Symbol" w:hint="default"/>
      </w:rPr>
    </w:lvl>
    <w:lvl w:ilvl="4" w:tplc="32262E06" w:tentative="1">
      <w:start w:val="1"/>
      <w:numFmt w:val="bullet"/>
      <w:lvlText w:val="o"/>
      <w:lvlJc w:val="left"/>
      <w:pPr>
        <w:ind w:left="3600" w:hanging="360"/>
      </w:pPr>
      <w:rPr>
        <w:rFonts w:ascii="Courier New" w:hAnsi="Courier New" w:cs="Courier New" w:hint="default"/>
      </w:rPr>
    </w:lvl>
    <w:lvl w:ilvl="5" w:tplc="0650714A" w:tentative="1">
      <w:start w:val="1"/>
      <w:numFmt w:val="bullet"/>
      <w:lvlText w:val=""/>
      <w:lvlJc w:val="left"/>
      <w:pPr>
        <w:ind w:left="4320" w:hanging="360"/>
      </w:pPr>
      <w:rPr>
        <w:rFonts w:ascii="Wingdings" w:hAnsi="Wingdings" w:hint="default"/>
      </w:rPr>
    </w:lvl>
    <w:lvl w:ilvl="6" w:tplc="9CD2A966" w:tentative="1">
      <w:start w:val="1"/>
      <w:numFmt w:val="bullet"/>
      <w:lvlText w:val=""/>
      <w:lvlJc w:val="left"/>
      <w:pPr>
        <w:ind w:left="5040" w:hanging="360"/>
      </w:pPr>
      <w:rPr>
        <w:rFonts w:ascii="Symbol" w:hAnsi="Symbol" w:hint="default"/>
      </w:rPr>
    </w:lvl>
    <w:lvl w:ilvl="7" w:tplc="59F20670" w:tentative="1">
      <w:start w:val="1"/>
      <w:numFmt w:val="bullet"/>
      <w:lvlText w:val="o"/>
      <w:lvlJc w:val="left"/>
      <w:pPr>
        <w:ind w:left="5760" w:hanging="360"/>
      </w:pPr>
      <w:rPr>
        <w:rFonts w:ascii="Courier New" w:hAnsi="Courier New" w:cs="Courier New" w:hint="default"/>
      </w:rPr>
    </w:lvl>
    <w:lvl w:ilvl="8" w:tplc="7292E756" w:tentative="1">
      <w:start w:val="1"/>
      <w:numFmt w:val="bullet"/>
      <w:lvlText w:val=""/>
      <w:lvlJc w:val="left"/>
      <w:pPr>
        <w:ind w:left="6480" w:hanging="360"/>
      </w:pPr>
      <w:rPr>
        <w:rFonts w:ascii="Wingdings" w:hAnsi="Wingdings" w:hint="default"/>
      </w:rPr>
    </w:lvl>
  </w:abstractNum>
  <w:abstractNum w:abstractNumId="2">
    <w:nsid w:val="109F6514"/>
    <w:multiLevelType w:val="hybridMultilevel"/>
    <w:tmpl w:val="4EDCDA40"/>
    <w:lvl w:ilvl="0" w:tplc="A2FADC5A">
      <w:start w:val="1"/>
      <w:numFmt w:val="bullet"/>
      <w:lvlText w:val=""/>
      <w:lvlJc w:val="left"/>
      <w:pPr>
        <w:ind w:left="720" w:hanging="360"/>
      </w:pPr>
      <w:rPr>
        <w:rFonts w:ascii="Symbol" w:hAnsi="Symbol" w:hint="default"/>
      </w:rPr>
    </w:lvl>
    <w:lvl w:ilvl="1" w:tplc="053E556C">
      <w:start w:val="1"/>
      <w:numFmt w:val="bullet"/>
      <w:lvlText w:val="o"/>
      <w:lvlJc w:val="left"/>
      <w:pPr>
        <w:ind w:left="1440" w:hanging="360"/>
      </w:pPr>
      <w:rPr>
        <w:rFonts w:ascii="Courier New" w:hAnsi="Courier New" w:cs="Courier New" w:hint="default"/>
      </w:rPr>
    </w:lvl>
    <w:lvl w:ilvl="2" w:tplc="7A3A681A" w:tentative="1">
      <w:start w:val="1"/>
      <w:numFmt w:val="bullet"/>
      <w:lvlText w:val=""/>
      <w:lvlJc w:val="left"/>
      <w:pPr>
        <w:ind w:left="2160" w:hanging="360"/>
      </w:pPr>
      <w:rPr>
        <w:rFonts w:ascii="Wingdings" w:hAnsi="Wingdings" w:hint="default"/>
      </w:rPr>
    </w:lvl>
    <w:lvl w:ilvl="3" w:tplc="407418FE" w:tentative="1">
      <w:start w:val="1"/>
      <w:numFmt w:val="bullet"/>
      <w:lvlText w:val=""/>
      <w:lvlJc w:val="left"/>
      <w:pPr>
        <w:ind w:left="2880" w:hanging="360"/>
      </w:pPr>
      <w:rPr>
        <w:rFonts w:ascii="Symbol" w:hAnsi="Symbol" w:hint="default"/>
      </w:rPr>
    </w:lvl>
    <w:lvl w:ilvl="4" w:tplc="079413D0" w:tentative="1">
      <w:start w:val="1"/>
      <w:numFmt w:val="bullet"/>
      <w:lvlText w:val="o"/>
      <w:lvlJc w:val="left"/>
      <w:pPr>
        <w:ind w:left="3600" w:hanging="360"/>
      </w:pPr>
      <w:rPr>
        <w:rFonts w:ascii="Courier New" w:hAnsi="Courier New" w:cs="Courier New" w:hint="default"/>
      </w:rPr>
    </w:lvl>
    <w:lvl w:ilvl="5" w:tplc="86BE9F0E" w:tentative="1">
      <w:start w:val="1"/>
      <w:numFmt w:val="bullet"/>
      <w:lvlText w:val=""/>
      <w:lvlJc w:val="left"/>
      <w:pPr>
        <w:ind w:left="4320" w:hanging="360"/>
      </w:pPr>
      <w:rPr>
        <w:rFonts w:ascii="Wingdings" w:hAnsi="Wingdings" w:hint="default"/>
      </w:rPr>
    </w:lvl>
    <w:lvl w:ilvl="6" w:tplc="7B5ABDAA" w:tentative="1">
      <w:start w:val="1"/>
      <w:numFmt w:val="bullet"/>
      <w:lvlText w:val=""/>
      <w:lvlJc w:val="left"/>
      <w:pPr>
        <w:ind w:left="5040" w:hanging="360"/>
      </w:pPr>
      <w:rPr>
        <w:rFonts w:ascii="Symbol" w:hAnsi="Symbol" w:hint="default"/>
      </w:rPr>
    </w:lvl>
    <w:lvl w:ilvl="7" w:tplc="D938C578" w:tentative="1">
      <w:start w:val="1"/>
      <w:numFmt w:val="bullet"/>
      <w:lvlText w:val="o"/>
      <w:lvlJc w:val="left"/>
      <w:pPr>
        <w:ind w:left="5760" w:hanging="360"/>
      </w:pPr>
      <w:rPr>
        <w:rFonts w:ascii="Courier New" w:hAnsi="Courier New" w:cs="Courier New" w:hint="default"/>
      </w:rPr>
    </w:lvl>
    <w:lvl w:ilvl="8" w:tplc="1522384C" w:tentative="1">
      <w:start w:val="1"/>
      <w:numFmt w:val="bullet"/>
      <w:lvlText w:val=""/>
      <w:lvlJc w:val="left"/>
      <w:pPr>
        <w:ind w:left="6480" w:hanging="360"/>
      </w:pPr>
      <w:rPr>
        <w:rFonts w:ascii="Wingdings" w:hAnsi="Wingdings" w:hint="default"/>
      </w:rPr>
    </w:lvl>
  </w:abstractNum>
  <w:abstractNum w:abstractNumId="3">
    <w:nsid w:val="158C6124"/>
    <w:multiLevelType w:val="hybridMultilevel"/>
    <w:tmpl w:val="552294B0"/>
    <w:lvl w:ilvl="0" w:tplc="3370D8B2">
      <w:numFmt w:val="bullet"/>
      <w:lvlText w:val=""/>
      <w:lvlJc w:val="left"/>
      <w:pPr>
        <w:ind w:left="720" w:hanging="360"/>
      </w:pPr>
      <w:rPr>
        <w:rFonts w:ascii="Symbol" w:eastAsiaTheme="minorHAnsi" w:hAnsi="Symbol" w:cs="Arial" w:hint="default"/>
        <w:color w:val="FF0000"/>
      </w:rPr>
    </w:lvl>
    <w:lvl w:ilvl="1" w:tplc="C9766582" w:tentative="1">
      <w:start w:val="1"/>
      <w:numFmt w:val="bullet"/>
      <w:lvlText w:val="o"/>
      <w:lvlJc w:val="left"/>
      <w:pPr>
        <w:ind w:left="1440" w:hanging="360"/>
      </w:pPr>
      <w:rPr>
        <w:rFonts w:ascii="Courier New" w:hAnsi="Courier New" w:cs="Courier New" w:hint="default"/>
      </w:rPr>
    </w:lvl>
    <w:lvl w:ilvl="2" w:tplc="8EE8D8F4" w:tentative="1">
      <w:start w:val="1"/>
      <w:numFmt w:val="bullet"/>
      <w:lvlText w:val=""/>
      <w:lvlJc w:val="left"/>
      <w:pPr>
        <w:ind w:left="2160" w:hanging="360"/>
      </w:pPr>
      <w:rPr>
        <w:rFonts w:ascii="Wingdings" w:hAnsi="Wingdings" w:hint="default"/>
      </w:rPr>
    </w:lvl>
    <w:lvl w:ilvl="3" w:tplc="B7A4ADFA" w:tentative="1">
      <w:start w:val="1"/>
      <w:numFmt w:val="bullet"/>
      <w:lvlText w:val=""/>
      <w:lvlJc w:val="left"/>
      <w:pPr>
        <w:ind w:left="2880" w:hanging="360"/>
      </w:pPr>
      <w:rPr>
        <w:rFonts w:ascii="Symbol" w:hAnsi="Symbol" w:hint="default"/>
      </w:rPr>
    </w:lvl>
    <w:lvl w:ilvl="4" w:tplc="ECD66A16" w:tentative="1">
      <w:start w:val="1"/>
      <w:numFmt w:val="bullet"/>
      <w:lvlText w:val="o"/>
      <w:lvlJc w:val="left"/>
      <w:pPr>
        <w:ind w:left="3600" w:hanging="360"/>
      </w:pPr>
      <w:rPr>
        <w:rFonts w:ascii="Courier New" w:hAnsi="Courier New" w:cs="Courier New" w:hint="default"/>
      </w:rPr>
    </w:lvl>
    <w:lvl w:ilvl="5" w:tplc="6F9C2A82" w:tentative="1">
      <w:start w:val="1"/>
      <w:numFmt w:val="bullet"/>
      <w:lvlText w:val=""/>
      <w:lvlJc w:val="left"/>
      <w:pPr>
        <w:ind w:left="4320" w:hanging="360"/>
      </w:pPr>
      <w:rPr>
        <w:rFonts w:ascii="Wingdings" w:hAnsi="Wingdings" w:hint="default"/>
      </w:rPr>
    </w:lvl>
    <w:lvl w:ilvl="6" w:tplc="0734AE04" w:tentative="1">
      <w:start w:val="1"/>
      <w:numFmt w:val="bullet"/>
      <w:lvlText w:val=""/>
      <w:lvlJc w:val="left"/>
      <w:pPr>
        <w:ind w:left="5040" w:hanging="360"/>
      </w:pPr>
      <w:rPr>
        <w:rFonts w:ascii="Symbol" w:hAnsi="Symbol" w:hint="default"/>
      </w:rPr>
    </w:lvl>
    <w:lvl w:ilvl="7" w:tplc="4BC669CE" w:tentative="1">
      <w:start w:val="1"/>
      <w:numFmt w:val="bullet"/>
      <w:lvlText w:val="o"/>
      <w:lvlJc w:val="left"/>
      <w:pPr>
        <w:ind w:left="5760" w:hanging="360"/>
      </w:pPr>
      <w:rPr>
        <w:rFonts w:ascii="Courier New" w:hAnsi="Courier New" w:cs="Courier New" w:hint="default"/>
      </w:rPr>
    </w:lvl>
    <w:lvl w:ilvl="8" w:tplc="5EC0493C" w:tentative="1">
      <w:start w:val="1"/>
      <w:numFmt w:val="bullet"/>
      <w:lvlText w:val=""/>
      <w:lvlJc w:val="left"/>
      <w:pPr>
        <w:ind w:left="6480" w:hanging="360"/>
      </w:pPr>
      <w:rPr>
        <w:rFonts w:ascii="Wingdings" w:hAnsi="Wingdings" w:hint="default"/>
      </w:rPr>
    </w:lvl>
  </w:abstractNum>
  <w:abstractNum w:abstractNumId="4">
    <w:nsid w:val="17496DC7"/>
    <w:multiLevelType w:val="hybridMultilevel"/>
    <w:tmpl w:val="6180EDD0"/>
    <w:lvl w:ilvl="0" w:tplc="3ABA567E">
      <w:start w:val="1"/>
      <w:numFmt w:val="bullet"/>
      <w:lvlText w:val=""/>
      <w:lvlJc w:val="left"/>
      <w:pPr>
        <w:ind w:left="720" w:hanging="360"/>
      </w:pPr>
      <w:rPr>
        <w:rFonts w:ascii="Symbol" w:hAnsi="Symbol" w:hint="default"/>
      </w:rPr>
    </w:lvl>
    <w:lvl w:ilvl="1" w:tplc="A06CB8CE" w:tentative="1">
      <w:start w:val="1"/>
      <w:numFmt w:val="bullet"/>
      <w:lvlText w:val="o"/>
      <w:lvlJc w:val="left"/>
      <w:pPr>
        <w:ind w:left="1440" w:hanging="360"/>
      </w:pPr>
      <w:rPr>
        <w:rFonts w:ascii="Courier New" w:hAnsi="Courier New" w:cs="Courier New" w:hint="default"/>
      </w:rPr>
    </w:lvl>
    <w:lvl w:ilvl="2" w:tplc="27100610" w:tentative="1">
      <w:start w:val="1"/>
      <w:numFmt w:val="bullet"/>
      <w:lvlText w:val=""/>
      <w:lvlJc w:val="left"/>
      <w:pPr>
        <w:ind w:left="2160" w:hanging="360"/>
      </w:pPr>
      <w:rPr>
        <w:rFonts w:ascii="Wingdings" w:hAnsi="Wingdings" w:hint="default"/>
      </w:rPr>
    </w:lvl>
    <w:lvl w:ilvl="3" w:tplc="DFF07EB6" w:tentative="1">
      <w:start w:val="1"/>
      <w:numFmt w:val="bullet"/>
      <w:lvlText w:val=""/>
      <w:lvlJc w:val="left"/>
      <w:pPr>
        <w:ind w:left="2880" w:hanging="360"/>
      </w:pPr>
      <w:rPr>
        <w:rFonts w:ascii="Symbol" w:hAnsi="Symbol" w:hint="default"/>
      </w:rPr>
    </w:lvl>
    <w:lvl w:ilvl="4" w:tplc="69F2F6B8" w:tentative="1">
      <w:start w:val="1"/>
      <w:numFmt w:val="bullet"/>
      <w:lvlText w:val="o"/>
      <w:lvlJc w:val="left"/>
      <w:pPr>
        <w:ind w:left="3600" w:hanging="360"/>
      </w:pPr>
      <w:rPr>
        <w:rFonts w:ascii="Courier New" w:hAnsi="Courier New" w:cs="Courier New" w:hint="default"/>
      </w:rPr>
    </w:lvl>
    <w:lvl w:ilvl="5" w:tplc="9676BF78" w:tentative="1">
      <w:start w:val="1"/>
      <w:numFmt w:val="bullet"/>
      <w:lvlText w:val=""/>
      <w:lvlJc w:val="left"/>
      <w:pPr>
        <w:ind w:left="4320" w:hanging="360"/>
      </w:pPr>
      <w:rPr>
        <w:rFonts w:ascii="Wingdings" w:hAnsi="Wingdings" w:hint="default"/>
      </w:rPr>
    </w:lvl>
    <w:lvl w:ilvl="6" w:tplc="DBAA8A2C" w:tentative="1">
      <w:start w:val="1"/>
      <w:numFmt w:val="bullet"/>
      <w:lvlText w:val=""/>
      <w:lvlJc w:val="left"/>
      <w:pPr>
        <w:ind w:left="5040" w:hanging="360"/>
      </w:pPr>
      <w:rPr>
        <w:rFonts w:ascii="Symbol" w:hAnsi="Symbol" w:hint="default"/>
      </w:rPr>
    </w:lvl>
    <w:lvl w:ilvl="7" w:tplc="57D05790" w:tentative="1">
      <w:start w:val="1"/>
      <w:numFmt w:val="bullet"/>
      <w:lvlText w:val="o"/>
      <w:lvlJc w:val="left"/>
      <w:pPr>
        <w:ind w:left="5760" w:hanging="360"/>
      </w:pPr>
      <w:rPr>
        <w:rFonts w:ascii="Courier New" w:hAnsi="Courier New" w:cs="Courier New" w:hint="default"/>
      </w:rPr>
    </w:lvl>
    <w:lvl w:ilvl="8" w:tplc="8DEE82BA" w:tentative="1">
      <w:start w:val="1"/>
      <w:numFmt w:val="bullet"/>
      <w:lvlText w:val=""/>
      <w:lvlJc w:val="left"/>
      <w:pPr>
        <w:ind w:left="6480" w:hanging="360"/>
      </w:pPr>
      <w:rPr>
        <w:rFonts w:ascii="Wingdings" w:hAnsi="Wingdings" w:hint="default"/>
      </w:rPr>
    </w:lvl>
  </w:abstractNum>
  <w:abstractNum w:abstractNumId="5">
    <w:nsid w:val="1CC614BE"/>
    <w:multiLevelType w:val="hybridMultilevel"/>
    <w:tmpl w:val="CBB0CF12"/>
    <w:lvl w:ilvl="0" w:tplc="3C1A2F7E">
      <w:start w:val="1"/>
      <w:numFmt w:val="bullet"/>
      <w:lvlText w:val=""/>
      <w:lvlJc w:val="left"/>
      <w:pPr>
        <w:ind w:left="360" w:hanging="360"/>
      </w:pPr>
      <w:rPr>
        <w:rFonts w:ascii="Wingdings" w:hAnsi="Wingdings" w:hint="default"/>
        <w:color w:val="auto"/>
        <w:sz w:val="20"/>
        <w:szCs w:val="16"/>
      </w:rPr>
    </w:lvl>
    <w:lvl w:ilvl="1" w:tplc="78EEBED6">
      <w:start w:val="1"/>
      <w:numFmt w:val="bullet"/>
      <w:lvlText w:val="o"/>
      <w:lvlJc w:val="left"/>
      <w:pPr>
        <w:ind w:left="1080" w:hanging="360"/>
      </w:pPr>
      <w:rPr>
        <w:rFonts w:ascii="Courier New" w:hAnsi="Courier New" w:hint="default"/>
      </w:rPr>
    </w:lvl>
    <w:lvl w:ilvl="2" w:tplc="999ECB60" w:tentative="1">
      <w:start w:val="1"/>
      <w:numFmt w:val="bullet"/>
      <w:lvlText w:val=""/>
      <w:lvlJc w:val="left"/>
      <w:pPr>
        <w:ind w:left="1800" w:hanging="360"/>
      </w:pPr>
      <w:rPr>
        <w:rFonts w:ascii="Wingdings" w:hAnsi="Wingdings" w:hint="default"/>
      </w:rPr>
    </w:lvl>
    <w:lvl w:ilvl="3" w:tplc="C6D2E9F2" w:tentative="1">
      <w:start w:val="1"/>
      <w:numFmt w:val="bullet"/>
      <w:lvlText w:val=""/>
      <w:lvlJc w:val="left"/>
      <w:pPr>
        <w:ind w:left="2520" w:hanging="360"/>
      </w:pPr>
      <w:rPr>
        <w:rFonts w:ascii="Symbol" w:hAnsi="Symbol" w:hint="default"/>
      </w:rPr>
    </w:lvl>
    <w:lvl w:ilvl="4" w:tplc="8466DCC2" w:tentative="1">
      <w:start w:val="1"/>
      <w:numFmt w:val="bullet"/>
      <w:lvlText w:val="o"/>
      <w:lvlJc w:val="left"/>
      <w:pPr>
        <w:ind w:left="3240" w:hanging="360"/>
      </w:pPr>
      <w:rPr>
        <w:rFonts w:ascii="Courier New" w:hAnsi="Courier New" w:hint="default"/>
      </w:rPr>
    </w:lvl>
    <w:lvl w:ilvl="5" w:tplc="B0FAEC60" w:tentative="1">
      <w:start w:val="1"/>
      <w:numFmt w:val="bullet"/>
      <w:lvlText w:val=""/>
      <w:lvlJc w:val="left"/>
      <w:pPr>
        <w:ind w:left="3960" w:hanging="360"/>
      </w:pPr>
      <w:rPr>
        <w:rFonts w:ascii="Wingdings" w:hAnsi="Wingdings" w:hint="default"/>
      </w:rPr>
    </w:lvl>
    <w:lvl w:ilvl="6" w:tplc="9C24783E" w:tentative="1">
      <w:start w:val="1"/>
      <w:numFmt w:val="bullet"/>
      <w:lvlText w:val=""/>
      <w:lvlJc w:val="left"/>
      <w:pPr>
        <w:ind w:left="4680" w:hanging="360"/>
      </w:pPr>
      <w:rPr>
        <w:rFonts w:ascii="Symbol" w:hAnsi="Symbol" w:hint="default"/>
      </w:rPr>
    </w:lvl>
    <w:lvl w:ilvl="7" w:tplc="68AAC94E" w:tentative="1">
      <w:start w:val="1"/>
      <w:numFmt w:val="bullet"/>
      <w:lvlText w:val="o"/>
      <w:lvlJc w:val="left"/>
      <w:pPr>
        <w:ind w:left="5400" w:hanging="360"/>
      </w:pPr>
      <w:rPr>
        <w:rFonts w:ascii="Courier New" w:hAnsi="Courier New" w:hint="default"/>
      </w:rPr>
    </w:lvl>
    <w:lvl w:ilvl="8" w:tplc="3E92C2D8" w:tentative="1">
      <w:start w:val="1"/>
      <w:numFmt w:val="bullet"/>
      <w:lvlText w:val=""/>
      <w:lvlJc w:val="left"/>
      <w:pPr>
        <w:ind w:left="6120" w:hanging="360"/>
      </w:pPr>
      <w:rPr>
        <w:rFonts w:ascii="Wingdings" w:hAnsi="Wingdings" w:hint="default"/>
      </w:rPr>
    </w:lvl>
  </w:abstractNum>
  <w:abstractNum w:abstractNumId="6">
    <w:nsid w:val="1D893B8A"/>
    <w:multiLevelType w:val="hybridMultilevel"/>
    <w:tmpl w:val="C7B63026"/>
    <w:lvl w:ilvl="0" w:tplc="1616BB52">
      <w:start w:val="1"/>
      <w:numFmt w:val="bullet"/>
      <w:lvlText w:val=""/>
      <w:lvlJc w:val="left"/>
      <w:pPr>
        <w:ind w:left="360" w:hanging="360"/>
      </w:pPr>
      <w:rPr>
        <w:rFonts w:ascii="Wingdings" w:hAnsi="Wingdings" w:cs="Wingdings" w:hint="default"/>
        <w:color w:val="008080"/>
        <w:szCs w:val="18"/>
      </w:rPr>
    </w:lvl>
    <w:lvl w:ilvl="1" w:tplc="C4BE4F60" w:tentative="1">
      <w:start w:val="1"/>
      <w:numFmt w:val="bullet"/>
      <w:lvlText w:val="o"/>
      <w:lvlJc w:val="left"/>
      <w:pPr>
        <w:ind w:left="1080" w:hanging="360"/>
      </w:pPr>
      <w:rPr>
        <w:rFonts w:ascii="Courier New" w:hAnsi="Courier New" w:cs="Courier New" w:hint="default"/>
      </w:rPr>
    </w:lvl>
    <w:lvl w:ilvl="2" w:tplc="66123A82" w:tentative="1">
      <w:start w:val="1"/>
      <w:numFmt w:val="bullet"/>
      <w:lvlText w:val=""/>
      <w:lvlJc w:val="left"/>
      <w:pPr>
        <w:ind w:left="1800" w:hanging="360"/>
      </w:pPr>
      <w:rPr>
        <w:rFonts w:ascii="Wingdings" w:hAnsi="Wingdings" w:hint="default"/>
      </w:rPr>
    </w:lvl>
    <w:lvl w:ilvl="3" w:tplc="1A8850D6" w:tentative="1">
      <w:start w:val="1"/>
      <w:numFmt w:val="bullet"/>
      <w:lvlText w:val=""/>
      <w:lvlJc w:val="left"/>
      <w:pPr>
        <w:ind w:left="2520" w:hanging="360"/>
      </w:pPr>
      <w:rPr>
        <w:rFonts w:ascii="Symbol" w:hAnsi="Symbol" w:hint="default"/>
      </w:rPr>
    </w:lvl>
    <w:lvl w:ilvl="4" w:tplc="AA32D040" w:tentative="1">
      <w:start w:val="1"/>
      <w:numFmt w:val="bullet"/>
      <w:lvlText w:val="o"/>
      <w:lvlJc w:val="left"/>
      <w:pPr>
        <w:ind w:left="3240" w:hanging="360"/>
      </w:pPr>
      <w:rPr>
        <w:rFonts w:ascii="Courier New" w:hAnsi="Courier New" w:cs="Courier New" w:hint="default"/>
      </w:rPr>
    </w:lvl>
    <w:lvl w:ilvl="5" w:tplc="BD027478" w:tentative="1">
      <w:start w:val="1"/>
      <w:numFmt w:val="bullet"/>
      <w:lvlText w:val=""/>
      <w:lvlJc w:val="left"/>
      <w:pPr>
        <w:ind w:left="3960" w:hanging="360"/>
      </w:pPr>
      <w:rPr>
        <w:rFonts w:ascii="Wingdings" w:hAnsi="Wingdings" w:hint="default"/>
      </w:rPr>
    </w:lvl>
    <w:lvl w:ilvl="6" w:tplc="A3B83D90" w:tentative="1">
      <w:start w:val="1"/>
      <w:numFmt w:val="bullet"/>
      <w:lvlText w:val=""/>
      <w:lvlJc w:val="left"/>
      <w:pPr>
        <w:ind w:left="4680" w:hanging="360"/>
      </w:pPr>
      <w:rPr>
        <w:rFonts w:ascii="Symbol" w:hAnsi="Symbol" w:hint="default"/>
      </w:rPr>
    </w:lvl>
    <w:lvl w:ilvl="7" w:tplc="20689FB6" w:tentative="1">
      <w:start w:val="1"/>
      <w:numFmt w:val="bullet"/>
      <w:lvlText w:val="o"/>
      <w:lvlJc w:val="left"/>
      <w:pPr>
        <w:ind w:left="5400" w:hanging="360"/>
      </w:pPr>
      <w:rPr>
        <w:rFonts w:ascii="Courier New" w:hAnsi="Courier New" w:cs="Courier New" w:hint="default"/>
      </w:rPr>
    </w:lvl>
    <w:lvl w:ilvl="8" w:tplc="90E8ABFC" w:tentative="1">
      <w:start w:val="1"/>
      <w:numFmt w:val="bullet"/>
      <w:lvlText w:val=""/>
      <w:lvlJc w:val="left"/>
      <w:pPr>
        <w:ind w:left="6120" w:hanging="360"/>
      </w:pPr>
      <w:rPr>
        <w:rFonts w:ascii="Wingdings" w:hAnsi="Wingdings" w:hint="default"/>
      </w:rPr>
    </w:lvl>
  </w:abstractNum>
  <w:abstractNum w:abstractNumId="7">
    <w:nsid w:val="2336129D"/>
    <w:multiLevelType w:val="hybridMultilevel"/>
    <w:tmpl w:val="76921F08"/>
    <w:lvl w:ilvl="0" w:tplc="3896320A">
      <w:start w:val="1"/>
      <w:numFmt w:val="bullet"/>
      <w:lvlText w:val=""/>
      <w:lvlJc w:val="left"/>
      <w:pPr>
        <w:ind w:left="720" w:hanging="360"/>
      </w:pPr>
      <w:rPr>
        <w:rFonts w:ascii="Wingdings" w:hAnsi="Wingdings" w:cs="Wingdings" w:hint="default"/>
        <w:color w:val="008080"/>
        <w:szCs w:val="18"/>
      </w:rPr>
    </w:lvl>
    <w:lvl w:ilvl="1" w:tplc="F8046702" w:tentative="1">
      <w:start w:val="1"/>
      <w:numFmt w:val="bullet"/>
      <w:lvlText w:val="o"/>
      <w:lvlJc w:val="left"/>
      <w:pPr>
        <w:ind w:left="1440" w:hanging="360"/>
      </w:pPr>
      <w:rPr>
        <w:rFonts w:ascii="Courier New" w:hAnsi="Courier New" w:cs="Courier New" w:hint="default"/>
      </w:rPr>
    </w:lvl>
    <w:lvl w:ilvl="2" w:tplc="38CC5CBE" w:tentative="1">
      <w:start w:val="1"/>
      <w:numFmt w:val="bullet"/>
      <w:lvlText w:val=""/>
      <w:lvlJc w:val="left"/>
      <w:pPr>
        <w:ind w:left="2160" w:hanging="360"/>
      </w:pPr>
      <w:rPr>
        <w:rFonts w:ascii="Wingdings" w:hAnsi="Wingdings" w:hint="default"/>
      </w:rPr>
    </w:lvl>
    <w:lvl w:ilvl="3" w:tplc="5C56D2C2" w:tentative="1">
      <w:start w:val="1"/>
      <w:numFmt w:val="bullet"/>
      <w:lvlText w:val=""/>
      <w:lvlJc w:val="left"/>
      <w:pPr>
        <w:ind w:left="2880" w:hanging="360"/>
      </w:pPr>
      <w:rPr>
        <w:rFonts w:ascii="Symbol" w:hAnsi="Symbol" w:hint="default"/>
      </w:rPr>
    </w:lvl>
    <w:lvl w:ilvl="4" w:tplc="DE66A352" w:tentative="1">
      <w:start w:val="1"/>
      <w:numFmt w:val="bullet"/>
      <w:lvlText w:val="o"/>
      <w:lvlJc w:val="left"/>
      <w:pPr>
        <w:ind w:left="3600" w:hanging="360"/>
      </w:pPr>
      <w:rPr>
        <w:rFonts w:ascii="Courier New" w:hAnsi="Courier New" w:cs="Courier New" w:hint="default"/>
      </w:rPr>
    </w:lvl>
    <w:lvl w:ilvl="5" w:tplc="EFAAFE8A" w:tentative="1">
      <w:start w:val="1"/>
      <w:numFmt w:val="bullet"/>
      <w:lvlText w:val=""/>
      <w:lvlJc w:val="left"/>
      <w:pPr>
        <w:ind w:left="4320" w:hanging="360"/>
      </w:pPr>
      <w:rPr>
        <w:rFonts w:ascii="Wingdings" w:hAnsi="Wingdings" w:hint="default"/>
      </w:rPr>
    </w:lvl>
    <w:lvl w:ilvl="6" w:tplc="9F0ABC2A" w:tentative="1">
      <w:start w:val="1"/>
      <w:numFmt w:val="bullet"/>
      <w:lvlText w:val=""/>
      <w:lvlJc w:val="left"/>
      <w:pPr>
        <w:ind w:left="5040" w:hanging="360"/>
      </w:pPr>
      <w:rPr>
        <w:rFonts w:ascii="Symbol" w:hAnsi="Symbol" w:hint="default"/>
      </w:rPr>
    </w:lvl>
    <w:lvl w:ilvl="7" w:tplc="062650F4" w:tentative="1">
      <w:start w:val="1"/>
      <w:numFmt w:val="bullet"/>
      <w:lvlText w:val="o"/>
      <w:lvlJc w:val="left"/>
      <w:pPr>
        <w:ind w:left="5760" w:hanging="360"/>
      </w:pPr>
      <w:rPr>
        <w:rFonts w:ascii="Courier New" w:hAnsi="Courier New" w:cs="Courier New" w:hint="default"/>
      </w:rPr>
    </w:lvl>
    <w:lvl w:ilvl="8" w:tplc="2EEED46C" w:tentative="1">
      <w:start w:val="1"/>
      <w:numFmt w:val="bullet"/>
      <w:lvlText w:val=""/>
      <w:lvlJc w:val="left"/>
      <w:pPr>
        <w:ind w:left="6480" w:hanging="360"/>
      </w:pPr>
      <w:rPr>
        <w:rFonts w:ascii="Wingdings" w:hAnsi="Wingdings" w:hint="default"/>
      </w:rPr>
    </w:lvl>
  </w:abstractNum>
  <w:abstractNum w:abstractNumId="8">
    <w:nsid w:val="2B9F3900"/>
    <w:multiLevelType w:val="hybridMultilevel"/>
    <w:tmpl w:val="853A85BE"/>
    <w:lvl w:ilvl="0" w:tplc="ABBAB186">
      <w:numFmt w:val="bullet"/>
      <w:lvlText w:val=""/>
      <w:lvlJc w:val="left"/>
      <w:pPr>
        <w:ind w:left="720" w:hanging="360"/>
      </w:pPr>
      <w:rPr>
        <w:rFonts w:ascii="Symbol" w:eastAsiaTheme="minorHAnsi" w:hAnsi="Symbol" w:cs="Arial" w:hint="default"/>
      </w:rPr>
    </w:lvl>
    <w:lvl w:ilvl="1" w:tplc="0AC47BF8" w:tentative="1">
      <w:start w:val="1"/>
      <w:numFmt w:val="bullet"/>
      <w:lvlText w:val="o"/>
      <w:lvlJc w:val="left"/>
      <w:pPr>
        <w:ind w:left="1440" w:hanging="360"/>
      </w:pPr>
      <w:rPr>
        <w:rFonts w:ascii="Courier New" w:hAnsi="Courier New" w:cs="Courier New" w:hint="default"/>
      </w:rPr>
    </w:lvl>
    <w:lvl w:ilvl="2" w:tplc="351A951A" w:tentative="1">
      <w:start w:val="1"/>
      <w:numFmt w:val="bullet"/>
      <w:lvlText w:val=""/>
      <w:lvlJc w:val="left"/>
      <w:pPr>
        <w:ind w:left="2160" w:hanging="360"/>
      </w:pPr>
      <w:rPr>
        <w:rFonts w:ascii="Wingdings" w:hAnsi="Wingdings" w:hint="default"/>
      </w:rPr>
    </w:lvl>
    <w:lvl w:ilvl="3" w:tplc="978C859A" w:tentative="1">
      <w:start w:val="1"/>
      <w:numFmt w:val="bullet"/>
      <w:lvlText w:val=""/>
      <w:lvlJc w:val="left"/>
      <w:pPr>
        <w:ind w:left="2880" w:hanging="360"/>
      </w:pPr>
      <w:rPr>
        <w:rFonts w:ascii="Symbol" w:hAnsi="Symbol" w:hint="default"/>
      </w:rPr>
    </w:lvl>
    <w:lvl w:ilvl="4" w:tplc="C9B0ECDA" w:tentative="1">
      <w:start w:val="1"/>
      <w:numFmt w:val="bullet"/>
      <w:lvlText w:val="o"/>
      <w:lvlJc w:val="left"/>
      <w:pPr>
        <w:ind w:left="3600" w:hanging="360"/>
      </w:pPr>
      <w:rPr>
        <w:rFonts w:ascii="Courier New" w:hAnsi="Courier New" w:cs="Courier New" w:hint="default"/>
      </w:rPr>
    </w:lvl>
    <w:lvl w:ilvl="5" w:tplc="0CF2FAB4" w:tentative="1">
      <w:start w:val="1"/>
      <w:numFmt w:val="bullet"/>
      <w:lvlText w:val=""/>
      <w:lvlJc w:val="left"/>
      <w:pPr>
        <w:ind w:left="4320" w:hanging="360"/>
      </w:pPr>
      <w:rPr>
        <w:rFonts w:ascii="Wingdings" w:hAnsi="Wingdings" w:hint="default"/>
      </w:rPr>
    </w:lvl>
    <w:lvl w:ilvl="6" w:tplc="5EA08F48" w:tentative="1">
      <w:start w:val="1"/>
      <w:numFmt w:val="bullet"/>
      <w:lvlText w:val=""/>
      <w:lvlJc w:val="left"/>
      <w:pPr>
        <w:ind w:left="5040" w:hanging="360"/>
      </w:pPr>
      <w:rPr>
        <w:rFonts w:ascii="Symbol" w:hAnsi="Symbol" w:hint="default"/>
      </w:rPr>
    </w:lvl>
    <w:lvl w:ilvl="7" w:tplc="35989898" w:tentative="1">
      <w:start w:val="1"/>
      <w:numFmt w:val="bullet"/>
      <w:lvlText w:val="o"/>
      <w:lvlJc w:val="left"/>
      <w:pPr>
        <w:ind w:left="5760" w:hanging="360"/>
      </w:pPr>
      <w:rPr>
        <w:rFonts w:ascii="Courier New" w:hAnsi="Courier New" w:cs="Courier New" w:hint="default"/>
      </w:rPr>
    </w:lvl>
    <w:lvl w:ilvl="8" w:tplc="7138FEDA" w:tentative="1">
      <w:start w:val="1"/>
      <w:numFmt w:val="bullet"/>
      <w:lvlText w:val=""/>
      <w:lvlJc w:val="left"/>
      <w:pPr>
        <w:ind w:left="6480" w:hanging="360"/>
      </w:pPr>
      <w:rPr>
        <w:rFonts w:ascii="Wingdings" w:hAnsi="Wingdings" w:hint="default"/>
      </w:rPr>
    </w:lvl>
  </w:abstractNum>
  <w:abstractNum w:abstractNumId="9">
    <w:nsid w:val="2EDD0F53"/>
    <w:multiLevelType w:val="hybridMultilevel"/>
    <w:tmpl w:val="23829CB0"/>
    <w:lvl w:ilvl="0" w:tplc="87CE7196">
      <w:start w:val="1"/>
      <w:numFmt w:val="decimal"/>
      <w:lvlText w:val="%1."/>
      <w:lvlJc w:val="left"/>
      <w:pPr>
        <w:ind w:left="720" w:hanging="360"/>
      </w:pPr>
    </w:lvl>
    <w:lvl w:ilvl="1" w:tplc="F3941F94" w:tentative="1">
      <w:start w:val="1"/>
      <w:numFmt w:val="lowerLetter"/>
      <w:lvlText w:val="%2."/>
      <w:lvlJc w:val="left"/>
      <w:pPr>
        <w:ind w:left="1440" w:hanging="360"/>
      </w:pPr>
    </w:lvl>
    <w:lvl w:ilvl="2" w:tplc="CC0C8888" w:tentative="1">
      <w:start w:val="1"/>
      <w:numFmt w:val="lowerRoman"/>
      <w:lvlText w:val="%3."/>
      <w:lvlJc w:val="right"/>
      <w:pPr>
        <w:ind w:left="2160" w:hanging="180"/>
      </w:pPr>
    </w:lvl>
    <w:lvl w:ilvl="3" w:tplc="498A8E5E" w:tentative="1">
      <w:start w:val="1"/>
      <w:numFmt w:val="decimal"/>
      <w:lvlText w:val="%4."/>
      <w:lvlJc w:val="left"/>
      <w:pPr>
        <w:ind w:left="2880" w:hanging="360"/>
      </w:pPr>
    </w:lvl>
    <w:lvl w:ilvl="4" w:tplc="1B783DAE" w:tentative="1">
      <w:start w:val="1"/>
      <w:numFmt w:val="lowerLetter"/>
      <w:lvlText w:val="%5."/>
      <w:lvlJc w:val="left"/>
      <w:pPr>
        <w:ind w:left="3600" w:hanging="360"/>
      </w:pPr>
    </w:lvl>
    <w:lvl w:ilvl="5" w:tplc="896C6B6E" w:tentative="1">
      <w:start w:val="1"/>
      <w:numFmt w:val="lowerRoman"/>
      <w:lvlText w:val="%6."/>
      <w:lvlJc w:val="right"/>
      <w:pPr>
        <w:ind w:left="4320" w:hanging="180"/>
      </w:pPr>
    </w:lvl>
    <w:lvl w:ilvl="6" w:tplc="C34246AA" w:tentative="1">
      <w:start w:val="1"/>
      <w:numFmt w:val="decimal"/>
      <w:lvlText w:val="%7."/>
      <w:lvlJc w:val="left"/>
      <w:pPr>
        <w:ind w:left="5040" w:hanging="360"/>
      </w:pPr>
    </w:lvl>
    <w:lvl w:ilvl="7" w:tplc="644077B4" w:tentative="1">
      <w:start w:val="1"/>
      <w:numFmt w:val="lowerLetter"/>
      <w:lvlText w:val="%8."/>
      <w:lvlJc w:val="left"/>
      <w:pPr>
        <w:ind w:left="5760" w:hanging="360"/>
      </w:pPr>
    </w:lvl>
    <w:lvl w:ilvl="8" w:tplc="B38E04A6" w:tentative="1">
      <w:start w:val="1"/>
      <w:numFmt w:val="lowerRoman"/>
      <w:lvlText w:val="%9."/>
      <w:lvlJc w:val="right"/>
      <w:pPr>
        <w:ind w:left="6480" w:hanging="180"/>
      </w:pPr>
    </w:lvl>
  </w:abstractNum>
  <w:abstractNum w:abstractNumId="10">
    <w:nsid w:val="3072427B"/>
    <w:multiLevelType w:val="hybridMultilevel"/>
    <w:tmpl w:val="5204DA44"/>
    <w:lvl w:ilvl="0" w:tplc="31BA28F0">
      <w:start w:val="1"/>
      <w:numFmt w:val="bullet"/>
      <w:lvlText w:val=""/>
      <w:lvlJc w:val="left"/>
      <w:pPr>
        <w:ind w:left="720" w:hanging="360"/>
      </w:pPr>
      <w:rPr>
        <w:rFonts w:ascii="Symbol" w:hAnsi="Symbol" w:hint="default"/>
      </w:rPr>
    </w:lvl>
    <w:lvl w:ilvl="1" w:tplc="E5686A78" w:tentative="1">
      <w:start w:val="1"/>
      <w:numFmt w:val="bullet"/>
      <w:lvlText w:val="o"/>
      <w:lvlJc w:val="left"/>
      <w:pPr>
        <w:ind w:left="1440" w:hanging="360"/>
      </w:pPr>
      <w:rPr>
        <w:rFonts w:ascii="Courier New" w:hAnsi="Courier New" w:cs="Courier New" w:hint="default"/>
      </w:rPr>
    </w:lvl>
    <w:lvl w:ilvl="2" w:tplc="F63C1E48" w:tentative="1">
      <w:start w:val="1"/>
      <w:numFmt w:val="bullet"/>
      <w:lvlText w:val=""/>
      <w:lvlJc w:val="left"/>
      <w:pPr>
        <w:ind w:left="2160" w:hanging="360"/>
      </w:pPr>
      <w:rPr>
        <w:rFonts w:ascii="Wingdings" w:hAnsi="Wingdings" w:hint="default"/>
      </w:rPr>
    </w:lvl>
    <w:lvl w:ilvl="3" w:tplc="2B829E96" w:tentative="1">
      <w:start w:val="1"/>
      <w:numFmt w:val="bullet"/>
      <w:lvlText w:val=""/>
      <w:lvlJc w:val="left"/>
      <w:pPr>
        <w:ind w:left="2880" w:hanging="360"/>
      </w:pPr>
      <w:rPr>
        <w:rFonts w:ascii="Symbol" w:hAnsi="Symbol" w:hint="default"/>
      </w:rPr>
    </w:lvl>
    <w:lvl w:ilvl="4" w:tplc="6D467256" w:tentative="1">
      <w:start w:val="1"/>
      <w:numFmt w:val="bullet"/>
      <w:lvlText w:val="o"/>
      <w:lvlJc w:val="left"/>
      <w:pPr>
        <w:ind w:left="3600" w:hanging="360"/>
      </w:pPr>
      <w:rPr>
        <w:rFonts w:ascii="Courier New" w:hAnsi="Courier New" w:cs="Courier New" w:hint="default"/>
      </w:rPr>
    </w:lvl>
    <w:lvl w:ilvl="5" w:tplc="D74ADBAC" w:tentative="1">
      <w:start w:val="1"/>
      <w:numFmt w:val="bullet"/>
      <w:lvlText w:val=""/>
      <w:lvlJc w:val="left"/>
      <w:pPr>
        <w:ind w:left="4320" w:hanging="360"/>
      </w:pPr>
      <w:rPr>
        <w:rFonts w:ascii="Wingdings" w:hAnsi="Wingdings" w:hint="default"/>
      </w:rPr>
    </w:lvl>
    <w:lvl w:ilvl="6" w:tplc="E6ECA00A" w:tentative="1">
      <w:start w:val="1"/>
      <w:numFmt w:val="bullet"/>
      <w:lvlText w:val=""/>
      <w:lvlJc w:val="left"/>
      <w:pPr>
        <w:ind w:left="5040" w:hanging="360"/>
      </w:pPr>
      <w:rPr>
        <w:rFonts w:ascii="Symbol" w:hAnsi="Symbol" w:hint="default"/>
      </w:rPr>
    </w:lvl>
    <w:lvl w:ilvl="7" w:tplc="0896D16C" w:tentative="1">
      <w:start w:val="1"/>
      <w:numFmt w:val="bullet"/>
      <w:lvlText w:val="o"/>
      <w:lvlJc w:val="left"/>
      <w:pPr>
        <w:ind w:left="5760" w:hanging="360"/>
      </w:pPr>
      <w:rPr>
        <w:rFonts w:ascii="Courier New" w:hAnsi="Courier New" w:cs="Courier New" w:hint="default"/>
      </w:rPr>
    </w:lvl>
    <w:lvl w:ilvl="8" w:tplc="B86E0110" w:tentative="1">
      <w:start w:val="1"/>
      <w:numFmt w:val="bullet"/>
      <w:lvlText w:val=""/>
      <w:lvlJc w:val="left"/>
      <w:pPr>
        <w:ind w:left="6480" w:hanging="360"/>
      </w:pPr>
      <w:rPr>
        <w:rFonts w:ascii="Wingdings" w:hAnsi="Wingdings" w:hint="default"/>
      </w:rPr>
    </w:lvl>
  </w:abstractNum>
  <w:abstractNum w:abstractNumId="11">
    <w:nsid w:val="40640F14"/>
    <w:multiLevelType w:val="hybridMultilevel"/>
    <w:tmpl w:val="EC38CA00"/>
    <w:lvl w:ilvl="0" w:tplc="5DFE372C">
      <w:start w:val="1"/>
      <w:numFmt w:val="bullet"/>
      <w:lvlText w:val=""/>
      <w:lvlJc w:val="left"/>
      <w:pPr>
        <w:ind w:left="720" w:hanging="360"/>
      </w:pPr>
      <w:rPr>
        <w:rFonts w:ascii="Wingdings" w:hAnsi="Wingdings" w:cs="Wingdings" w:hint="default"/>
        <w:color w:val="A9A8B7" w:themeColor="accent2"/>
        <w:szCs w:val="18"/>
      </w:rPr>
    </w:lvl>
    <w:lvl w:ilvl="1" w:tplc="20F81680" w:tentative="1">
      <w:start w:val="1"/>
      <w:numFmt w:val="bullet"/>
      <w:lvlText w:val="o"/>
      <w:lvlJc w:val="left"/>
      <w:pPr>
        <w:ind w:left="1440" w:hanging="360"/>
      </w:pPr>
      <w:rPr>
        <w:rFonts w:ascii="Courier New" w:hAnsi="Courier New" w:cs="Courier New" w:hint="default"/>
      </w:rPr>
    </w:lvl>
    <w:lvl w:ilvl="2" w:tplc="808025B4" w:tentative="1">
      <w:start w:val="1"/>
      <w:numFmt w:val="bullet"/>
      <w:lvlText w:val=""/>
      <w:lvlJc w:val="left"/>
      <w:pPr>
        <w:ind w:left="2160" w:hanging="360"/>
      </w:pPr>
      <w:rPr>
        <w:rFonts w:ascii="Wingdings" w:hAnsi="Wingdings" w:hint="default"/>
      </w:rPr>
    </w:lvl>
    <w:lvl w:ilvl="3" w:tplc="C7F0E244" w:tentative="1">
      <w:start w:val="1"/>
      <w:numFmt w:val="bullet"/>
      <w:lvlText w:val=""/>
      <w:lvlJc w:val="left"/>
      <w:pPr>
        <w:ind w:left="2880" w:hanging="360"/>
      </w:pPr>
      <w:rPr>
        <w:rFonts w:ascii="Symbol" w:hAnsi="Symbol" w:hint="default"/>
      </w:rPr>
    </w:lvl>
    <w:lvl w:ilvl="4" w:tplc="DB340908" w:tentative="1">
      <w:start w:val="1"/>
      <w:numFmt w:val="bullet"/>
      <w:lvlText w:val="o"/>
      <w:lvlJc w:val="left"/>
      <w:pPr>
        <w:ind w:left="3600" w:hanging="360"/>
      </w:pPr>
      <w:rPr>
        <w:rFonts w:ascii="Courier New" w:hAnsi="Courier New" w:cs="Courier New" w:hint="default"/>
      </w:rPr>
    </w:lvl>
    <w:lvl w:ilvl="5" w:tplc="DFC06A26" w:tentative="1">
      <w:start w:val="1"/>
      <w:numFmt w:val="bullet"/>
      <w:lvlText w:val=""/>
      <w:lvlJc w:val="left"/>
      <w:pPr>
        <w:ind w:left="4320" w:hanging="360"/>
      </w:pPr>
      <w:rPr>
        <w:rFonts w:ascii="Wingdings" w:hAnsi="Wingdings" w:hint="default"/>
      </w:rPr>
    </w:lvl>
    <w:lvl w:ilvl="6" w:tplc="B97410A6" w:tentative="1">
      <w:start w:val="1"/>
      <w:numFmt w:val="bullet"/>
      <w:lvlText w:val=""/>
      <w:lvlJc w:val="left"/>
      <w:pPr>
        <w:ind w:left="5040" w:hanging="360"/>
      </w:pPr>
      <w:rPr>
        <w:rFonts w:ascii="Symbol" w:hAnsi="Symbol" w:hint="default"/>
      </w:rPr>
    </w:lvl>
    <w:lvl w:ilvl="7" w:tplc="340E617C" w:tentative="1">
      <w:start w:val="1"/>
      <w:numFmt w:val="bullet"/>
      <w:lvlText w:val="o"/>
      <w:lvlJc w:val="left"/>
      <w:pPr>
        <w:ind w:left="5760" w:hanging="360"/>
      </w:pPr>
      <w:rPr>
        <w:rFonts w:ascii="Courier New" w:hAnsi="Courier New" w:cs="Courier New" w:hint="default"/>
      </w:rPr>
    </w:lvl>
    <w:lvl w:ilvl="8" w:tplc="3A50740A" w:tentative="1">
      <w:start w:val="1"/>
      <w:numFmt w:val="bullet"/>
      <w:lvlText w:val=""/>
      <w:lvlJc w:val="left"/>
      <w:pPr>
        <w:ind w:left="6480" w:hanging="360"/>
      </w:pPr>
      <w:rPr>
        <w:rFonts w:ascii="Wingdings" w:hAnsi="Wingdings" w:hint="default"/>
      </w:rPr>
    </w:lvl>
  </w:abstractNum>
  <w:abstractNum w:abstractNumId="12">
    <w:nsid w:val="428352E0"/>
    <w:multiLevelType w:val="hybridMultilevel"/>
    <w:tmpl w:val="67385B0E"/>
    <w:lvl w:ilvl="0" w:tplc="D3DE84AE">
      <w:start w:val="1"/>
      <w:numFmt w:val="bullet"/>
      <w:lvlText w:val=""/>
      <w:lvlJc w:val="left"/>
      <w:pPr>
        <w:ind w:left="720" w:hanging="360"/>
      </w:pPr>
      <w:rPr>
        <w:rFonts w:ascii="Wingdings" w:hAnsi="Wingdings" w:hint="default"/>
      </w:rPr>
    </w:lvl>
    <w:lvl w:ilvl="1" w:tplc="9D24E1D0" w:tentative="1">
      <w:start w:val="1"/>
      <w:numFmt w:val="bullet"/>
      <w:lvlText w:val="o"/>
      <w:lvlJc w:val="left"/>
      <w:pPr>
        <w:ind w:left="1440" w:hanging="360"/>
      </w:pPr>
      <w:rPr>
        <w:rFonts w:ascii="Courier New" w:hAnsi="Courier New" w:cs="Courier New" w:hint="default"/>
      </w:rPr>
    </w:lvl>
    <w:lvl w:ilvl="2" w:tplc="6512E86A" w:tentative="1">
      <w:start w:val="1"/>
      <w:numFmt w:val="bullet"/>
      <w:lvlText w:val=""/>
      <w:lvlJc w:val="left"/>
      <w:pPr>
        <w:ind w:left="2160" w:hanging="360"/>
      </w:pPr>
      <w:rPr>
        <w:rFonts w:ascii="Wingdings" w:hAnsi="Wingdings" w:hint="default"/>
      </w:rPr>
    </w:lvl>
    <w:lvl w:ilvl="3" w:tplc="E0D0361E" w:tentative="1">
      <w:start w:val="1"/>
      <w:numFmt w:val="bullet"/>
      <w:lvlText w:val=""/>
      <w:lvlJc w:val="left"/>
      <w:pPr>
        <w:ind w:left="2880" w:hanging="360"/>
      </w:pPr>
      <w:rPr>
        <w:rFonts w:ascii="Symbol" w:hAnsi="Symbol" w:hint="default"/>
      </w:rPr>
    </w:lvl>
    <w:lvl w:ilvl="4" w:tplc="A2725698" w:tentative="1">
      <w:start w:val="1"/>
      <w:numFmt w:val="bullet"/>
      <w:lvlText w:val="o"/>
      <w:lvlJc w:val="left"/>
      <w:pPr>
        <w:ind w:left="3600" w:hanging="360"/>
      </w:pPr>
      <w:rPr>
        <w:rFonts w:ascii="Courier New" w:hAnsi="Courier New" w:cs="Courier New" w:hint="default"/>
      </w:rPr>
    </w:lvl>
    <w:lvl w:ilvl="5" w:tplc="7D7A37BE" w:tentative="1">
      <w:start w:val="1"/>
      <w:numFmt w:val="bullet"/>
      <w:lvlText w:val=""/>
      <w:lvlJc w:val="left"/>
      <w:pPr>
        <w:ind w:left="4320" w:hanging="360"/>
      </w:pPr>
      <w:rPr>
        <w:rFonts w:ascii="Wingdings" w:hAnsi="Wingdings" w:hint="default"/>
      </w:rPr>
    </w:lvl>
    <w:lvl w:ilvl="6" w:tplc="E99CB6A8" w:tentative="1">
      <w:start w:val="1"/>
      <w:numFmt w:val="bullet"/>
      <w:lvlText w:val=""/>
      <w:lvlJc w:val="left"/>
      <w:pPr>
        <w:ind w:left="5040" w:hanging="360"/>
      </w:pPr>
      <w:rPr>
        <w:rFonts w:ascii="Symbol" w:hAnsi="Symbol" w:hint="default"/>
      </w:rPr>
    </w:lvl>
    <w:lvl w:ilvl="7" w:tplc="C6FC3358" w:tentative="1">
      <w:start w:val="1"/>
      <w:numFmt w:val="bullet"/>
      <w:lvlText w:val="o"/>
      <w:lvlJc w:val="left"/>
      <w:pPr>
        <w:ind w:left="5760" w:hanging="360"/>
      </w:pPr>
      <w:rPr>
        <w:rFonts w:ascii="Courier New" w:hAnsi="Courier New" w:cs="Courier New" w:hint="default"/>
      </w:rPr>
    </w:lvl>
    <w:lvl w:ilvl="8" w:tplc="295C1B38" w:tentative="1">
      <w:start w:val="1"/>
      <w:numFmt w:val="bullet"/>
      <w:lvlText w:val=""/>
      <w:lvlJc w:val="left"/>
      <w:pPr>
        <w:ind w:left="6480" w:hanging="360"/>
      </w:pPr>
      <w:rPr>
        <w:rFonts w:ascii="Wingdings" w:hAnsi="Wingdings" w:hint="default"/>
      </w:rPr>
    </w:lvl>
  </w:abstractNum>
  <w:abstractNum w:abstractNumId="13">
    <w:nsid w:val="44745EF7"/>
    <w:multiLevelType w:val="hybridMultilevel"/>
    <w:tmpl w:val="CE8AFB48"/>
    <w:lvl w:ilvl="0" w:tplc="84F8B82C">
      <w:start w:val="1"/>
      <w:numFmt w:val="bullet"/>
      <w:lvlText w:val=""/>
      <w:lvlJc w:val="left"/>
      <w:pPr>
        <w:ind w:left="720" w:hanging="360"/>
      </w:pPr>
      <w:rPr>
        <w:rFonts w:ascii="Symbol" w:hAnsi="Symbol" w:hint="default"/>
        <w:color w:val="auto"/>
      </w:rPr>
    </w:lvl>
    <w:lvl w:ilvl="1" w:tplc="F7D8A2EC">
      <w:start w:val="1"/>
      <w:numFmt w:val="bullet"/>
      <w:lvlText w:val="o"/>
      <w:lvlJc w:val="left"/>
      <w:pPr>
        <w:ind w:left="1440" w:hanging="360"/>
      </w:pPr>
      <w:rPr>
        <w:rFonts w:ascii="Courier New" w:hAnsi="Courier New" w:hint="default"/>
      </w:rPr>
    </w:lvl>
    <w:lvl w:ilvl="2" w:tplc="C9A443FE" w:tentative="1">
      <w:start w:val="1"/>
      <w:numFmt w:val="bullet"/>
      <w:lvlText w:val=""/>
      <w:lvlJc w:val="left"/>
      <w:pPr>
        <w:ind w:left="2160" w:hanging="360"/>
      </w:pPr>
      <w:rPr>
        <w:rFonts w:ascii="Wingdings" w:hAnsi="Wingdings" w:hint="default"/>
      </w:rPr>
    </w:lvl>
    <w:lvl w:ilvl="3" w:tplc="B49A2E22" w:tentative="1">
      <w:start w:val="1"/>
      <w:numFmt w:val="bullet"/>
      <w:lvlText w:val=""/>
      <w:lvlJc w:val="left"/>
      <w:pPr>
        <w:ind w:left="2880" w:hanging="360"/>
      </w:pPr>
      <w:rPr>
        <w:rFonts w:ascii="Symbol" w:hAnsi="Symbol" w:hint="default"/>
      </w:rPr>
    </w:lvl>
    <w:lvl w:ilvl="4" w:tplc="324864D8" w:tentative="1">
      <w:start w:val="1"/>
      <w:numFmt w:val="bullet"/>
      <w:lvlText w:val="o"/>
      <w:lvlJc w:val="left"/>
      <w:pPr>
        <w:ind w:left="3600" w:hanging="360"/>
      </w:pPr>
      <w:rPr>
        <w:rFonts w:ascii="Courier New" w:hAnsi="Courier New" w:hint="default"/>
      </w:rPr>
    </w:lvl>
    <w:lvl w:ilvl="5" w:tplc="1716262A" w:tentative="1">
      <w:start w:val="1"/>
      <w:numFmt w:val="bullet"/>
      <w:lvlText w:val=""/>
      <w:lvlJc w:val="left"/>
      <w:pPr>
        <w:ind w:left="4320" w:hanging="360"/>
      </w:pPr>
      <w:rPr>
        <w:rFonts w:ascii="Wingdings" w:hAnsi="Wingdings" w:hint="default"/>
      </w:rPr>
    </w:lvl>
    <w:lvl w:ilvl="6" w:tplc="A70A9CAA" w:tentative="1">
      <w:start w:val="1"/>
      <w:numFmt w:val="bullet"/>
      <w:lvlText w:val=""/>
      <w:lvlJc w:val="left"/>
      <w:pPr>
        <w:ind w:left="5040" w:hanging="360"/>
      </w:pPr>
      <w:rPr>
        <w:rFonts w:ascii="Symbol" w:hAnsi="Symbol" w:hint="default"/>
      </w:rPr>
    </w:lvl>
    <w:lvl w:ilvl="7" w:tplc="A260C2DE" w:tentative="1">
      <w:start w:val="1"/>
      <w:numFmt w:val="bullet"/>
      <w:lvlText w:val="o"/>
      <w:lvlJc w:val="left"/>
      <w:pPr>
        <w:ind w:left="5760" w:hanging="360"/>
      </w:pPr>
      <w:rPr>
        <w:rFonts w:ascii="Courier New" w:hAnsi="Courier New" w:hint="default"/>
      </w:rPr>
    </w:lvl>
    <w:lvl w:ilvl="8" w:tplc="53425AAE" w:tentative="1">
      <w:start w:val="1"/>
      <w:numFmt w:val="bullet"/>
      <w:lvlText w:val=""/>
      <w:lvlJc w:val="left"/>
      <w:pPr>
        <w:ind w:left="6480" w:hanging="360"/>
      </w:pPr>
      <w:rPr>
        <w:rFonts w:ascii="Wingdings" w:hAnsi="Wingdings" w:hint="default"/>
      </w:rPr>
    </w:lvl>
  </w:abstractNum>
  <w:abstractNum w:abstractNumId="14">
    <w:nsid w:val="44954B40"/>
    <w:multiLevelType w:val="hybridMultilevel"/>
    <w:tmpl w:val="43B4E020"/>
    <w:lvl w:ilvl="0" w:tplc="8B2A576E">
      <w:start w:val="1"/>
      <w:numFmt w:val="decimal"/>
      <w:lvlText w:val="%1."/>
      <w:lvlJc w:val="left"/>
      <w:pPr>
        <w:ind w:left="360" w:hanging="360"/>
      </w:pPr>
      <w:rPr>
        <w:rFonts w:hint="default"/>
        <w:color w:val="008080"/>
      </w:rPr>
    </w:lvl>
    <w:lvl w:ilvl="1" w:tplc="701660AC" w:tentative="1">
      <w:start w:val="1"/>
      <w:numFmt w:val="lowerLetter"/>
      <w:lvlText w:val="%2."/>
      <w:lvlJc w:val="left"/>
      <w:pPr>
        <w:ind w:left="720" w:hanging="360"/>
      </w:pPr>
    </w:lvl>
    <w:lvl w:ilvl="2" w:tplc="07025C6A" w:tentative="1">
      <w:start w:val="1"/>
      <w:numFmt w:val="lowerRoman"/>
      <w:lvlText w:val="%3."/>
      <w:lvlJc w:val="right"/>
      <w:pPr>
        <w:ind w:left="1440" w:hanging="180"/>
      </w:pPr>
    </w:lvl>
    <w:lvl w:ilvl="3" w:tplc="D6564974" w:tentative="1">
      <w:start w:val="1"/>
      <w:numFmt w:val="decimal"/>
      <w:lvlText w:val="%4."/>
      <w:lvlJc w:val="left"/>
      <w:pPr>
        <w:ind w:left="2160" w:hanging="360"/>
      </w:pPr>
    </w:lvl>
    <w:lvl w:ilvl="4" w:tplc="46327324" w:tentative="1">
      <w:start w:val="1"/>
      <w:numFmt w:val="lowerLetter"/>
      <w:lvlText w:val="%5."/>
      <w:lvlJc w:val="left"/>
      <w:pPr>
        <w:ind w:left="2880" w:hanging="360"/>
      </w:pPr>
    </w:lvl>
    <w:lvl w:ilvl="5" w:tplc="A5622150" w:tentative="1">
      <w:start w:val="1"/>
      <w:numFmt w:val="lowerRoman"/>
      <w:lvlText w:val="%6."/>
      <w:lvlJc w:val="right"/>
      <w:pPr>
        <w:ind w:left="3600" w:hanging="180"/>
      </w:pPr>
    </w:lvl>
    <w:lvl w:ilvl="6" w:tplc="50984716" w:tentative="1">
      <w:start w:val="1"/>
      <w:numFmt w:val="decimal"/>
      <w:lvlText w:val="%7."/>
      <w:lvlJc w:val="left"/>
      <w:pPr>
        <w:ind w:left="4320" w:hanging="360"/>
      </w:pPr>
    </w:lvl>
    <w:lvl w:ilvl="7" w:tplc="967ED556" w:tentative="1">
      <w:start w:val="1"/>
      <w:numFmt w:val="lowerLetter"/>
      <w:lvlText w:val="%8."/>
      <w:lvlJc w:val="left"/>
      <w:pPr>
        <w:ind w:left="5040" w:hanging="360"/>
      </w:pPr>
    </w:lvl>
    <w:lvl w:ilvl="8" w:tplc="EA48723E" w:tentative="1">
      <w:start w:val="1"/>
      <w:numFmt w:val="lowerRoman"/>
      <w:lvlText w:val="%9."/>
      <w:lvlJc w:val="right"/>
      <w:pPr>
        <w:ind w:left="5760" w:hanging="180"/>
      </w:pPr>
    </w:lvl>
  </w:abstractNum>
  <w:abstractNum w:abstractNumId="15">
    <w:nsid w:val="457A0937"/>
    <w:multiLevelType w:val="hybridMultilevel"/>
    <w:tmpl w:val="6368F7F2"/>
    <w:lvl w:ilvl="0" w:tplc="3CCE2222">
      <w:start w:val="1"/>
      <w:numFmt w:val="bullet"/>
      <w:lvlText w:val=""/>
      <w:lvlJc w:val="left"/>
      <w:pPr>
        <w:ind w:left="720" w:hanging="360"/>
      </w:pPr>
      <w:rPr>
        <w:rFonts w:ascii="Symbol" w:hAnsi="Symbol" w:hint="default"/>
      </w:rPr>
    </w:lvl>
    <w:lvl w:ilvl="1" w:tplc="BFA83BE2">
      <w:start w:val="1"/>
      <w:numFmt w:val="bullet"/>
      <w:lvlText w:val="o"/>
      <w:lvlJc w:val="left"/>
      <w:pPr>
        <w:ind w:left="1440" w:hanging="360"/>
      </w:pPr>
      <w:rPr>
        <w:rFonts w:ascii="Courier New" w:hAnsi="Courier New" w:cs="Courier New" w:hint="default"/>
      </w:rPr>
    </w:lvl>
    <w:lvl w:ilvl="2" w:tplc="BD5646F4">
      <w:start w:val="1"/>
      <w:numFmt w:val="bullet"/>
      <w:lvlText w:val=""/>
      <w:lvlJc w:val="left"/>
      <w:pPr>
        <w:ind w:left="2160" w:hanging="360"/>
      </w:pPr>
      <w:rPr>
        <w:rFonts w:ascii="Wingdings" w:hAnsi="Wingdings" w:hint="default"/>
      </w:rPr>
    </w:lvl>
    <w:lvl w:ilvl="3" w:tplc="94864B48">
      <w:start w:val="1"/>
      <w:numFmt w:val="bullet"/>
      <w:lvlText w:val=""/>
      <w:lvlJc w:val="left"/>
      <w:pPr>
        <w:ind w:left="2880" w:hanging="360"/>
      </w:pPr>
      <w:rPr>
        <w:rFonts w:ascii="Symbol" w:hAnsi="Symbol" w:hint="default"/>
      </w:rPr>
    </w:lvl>
    <w:lvl w:ilvl="4" w:tplc="8FC02DB6">
      <w:start w:val="1"/>
      <w:numFmt w:val="bullet"/>
      <w:lvlText w:val="o"/>
      <w:lvlJc w:val="left"/>
      <w:pPr>
        <w:ind w:left="3600" w:hanging="360"/>
      </w:pPr>
      <w:rPr>
        <w:rFonts w:ascii="Courier New" w:hAnsi="Courier New" w:cs="Courier New" w:hint="default"/>
      </w:rPr>
    </w:lvl>
    <w:lvl w:ilvl="5" w:tplc="FD08B0AA">
      <w:start w:val="1"/>
      <w:numFmt w:val="bullet"/>
      <w:lvlText w:val=""/>
      <w:lvlJc w:val="left"/>
      <w:pPr>
        <w:ind w:left="4320" w:hanging="360"/>
      </w:pPr>
      <w:rPr>
        <w:rFonts w:ascii="Wingdings" w:hAnsi="Wingdings" w:hint="default"/>
      </w:rPr>
    </w:lvl>
    <w:lvl w:ilvl="6" w:tplc="DE18F5A0">
      <w:start w:val="1"/>
      <w:numFmt w:val="bullet"/>
      <w:lvlText w:val=""/>
      <w:lvlJc w:val="left"/>
      <w:pPr>
        <w:ind w:left="5040" w:hanging="360"/>
      </w:pPr>
      <w:rPr>
        <w:rFonts w:ascii="Symbol" w:hAnsi="Symbol" w:hint="default"/>
      </w:rPr>
    </w:lvl>
    <w:lvl w:ilvl="7" w:tplc="C5CA526C">
      <w:start w:val="1"/>
      <w:numFmt w:val="bullet"/>
      <w:lvlText w:val="o"/>
      <w:lvlJc w:val="left"/>
      <w:pPr>
        <w:ind w:left="5760" w:hanging="360"/>
      </w:pPr>
      <w:rPr>
        <w:rFonts w:ascii="Courier New" w:hAnsi="Courier New" w:cs="Courier New" w:hint="default"/>
      </w:rPr>
    </w:lvl>
    <w:lvl w:ilvl="8" w:tplc="56AEDD0C">
      <w:start w:val="1"/>
      <w:numFmt w:val="bullet"/>
      <w:lvlText w:val=""/>
      <w:lvlJc w:val="left"/>
      <w:pPr>
        <w:ind w:left="6480" w:hanging="360"/>
      </w:pPr>
      <w:rPr>
        <w:rFonts w:ascii="Wingdings" w:hAnsi="Wingdings" w:hint="default"/>
      </w:rPr>
    </w:lvl>
  </w:abstractNum>
  <w:abstractNum w:abstractNumId="16">
    <w:nsid w:val="489A7614"/>
    <w:multiLevelType w:val="hybridMultilevel"/>
    <w:tmpl w:val="729AE950"/>
    <w:lvl w:ilvl="0" w:tplc="B9FA2F08">
      <w:start w:val="1"/>
      <w:numFmt w:val="bullet"/>
      <w:lvlText w:val=""/>
      <w:lvlJc w:val="left"/>
      <w:pPr>
        <w:ind w:left="720" w:hanging="360"/>
      </w:pPr>
      <w:rPr>
        <w:rFonts w:ascii="Wingdings" w:hAnsi="Wingdings" w:hint="default"/>
      </w:rPr>
    </w:lvl>
    <w:lvl w:ilvl="1" w:tplc="C8EC79E2" w:tentative="1">
      <w:start w:val="1"/>
      <w:numFmt w:val="bullet"/>
      <w:lvlText w:val="o"/>
      <w:lvlJc w:val="left"/>
      <w:pPr>
        <w:ind w:left="1440" w:hanging="360"/>
      </w:pPr>
      <w:rPr>
        <w:rFonts w:ascii="Courier New" w:hAnsi="Courier New" w:cs="Courier New" w:hint="default"/>
      </w:rPr>
    </w:lvl>
    <w:lvl w:ilvl="2" w:tplc="4FA49D2A" w:tentative="1">
      <w:start w:val="1"/>
      <w:numFmt w:val="bullet"/>
      <w:lvlText w:val=""/>
      <w:lvlJc w:val="left"/>
      <w:pPr>
        <w:ind w:left="2160" w:hanging="360"/>
      </w:pPr>
      <w:rPr>
        <w:rFonts w:ascii="Wingdings" w:hAnsi="Wingdings" w:hint="default"/>
      </w:rPr>
    </w:lvl>
    <w:lvl w:ilvl="3" w:tplc="E520C322" w:tentative="1">
      <w:start w:val="1"/>
      <w:numFmt w:val="bullet"/>
      <w:lvlText w:val=""/>
      <w:lvlJc w:val="left"/>
      <w:pPr>
        <w:ind w:left="2880" w:hanging="360"/>
      </w:pPr>
      <w:rPr>
        <w:rFonts w:ascii="Symbol" w:hAnsi="Symbol" w:hint="default"/>
      </w:rPr>
    </w:lvl>
    <w:lvl w:ilvl="4" w:tplc="8EFE116E" w:tentative="1">
      <w:start w:val="1"/>
      <w:numFmt w:val="bullet"/>
      <w:lvlText w:val="o"/>
      <w:lvlJc w:val="left"/>
      <w:pPr>
        <w:ind w:left="3600" w:hanging="360"/>
      </w:pPr>
      <w:rPr>
        <w:rFonts w:ascii="Courier New" w:hAnsi="Courier New" w:cs="Courier New" w:hint="default"/>
      </w:rPr>
    </w:lvl>
    <w:lvl w:ilvl="5" w:tplc="EE4A5598" w:tentative="1">
      <w:start w:val="1"/>
      <w:numFmt w:val="bullet"/>
      <w:lvlText w:val=""/>
      <w:lvlJc w:val="left"/>
      <w:pPr>
        <w:ind w:left="4320" w:hanging="360"/>
      </w:pPr>
      <w:rPr>
        <w:rFonts w:ascii="Wingdings" w:hAnsi="Wingdings" w:hint="default"/>
      </w:rPr>
    </w:lvl>
    <w:lvl w:ilvl="6" w:tplc="F92824E2" w:tentative="1">
      <w:start w:val="1"/>
      <w:numFmt w:val="bullet"/>
      <w:lvlText w:val=""/>
      <w:lvlJc w:val="left"/>
      <w:pPr>
        <w:ind w:left="5040" w:hanging="360"/>
      </w:pPr>
      <w:rPr>
        <w:rFonts w:ascii="Symbol" w:hAnsi="Symbol" w:hint="default"/>
      </w:rPr>
    </w:lvl>
    <w:lvl w:ilvl="7" w:tplc="521EA4DA" w:tentative="1">
      <w:start w:val="1"/>
      <w:numFmt w:val="bullet"/>
      <w:lvlText w:val="o"/>
      <w:lvlJc w:val="left"/>
      <w:pPr>
        <w:ind w:left="5760" w:hanging="360"/>
      </w:pPr>
      <w:rPr>
        <w:rFonts w:ascii="Courier New" w:hAnsi="Courier New" w:cs="Courier New" w:hint="default"/>
      </w:rPr>
    </w:lvl>
    <w:lvl w:ilvl="8" w:tplc="B2644912" w:tentative="1">
      <w:start w:val="1"/>
      <w:numFmt w:val="bullet"/>
      <w:lvlText w:val=""/>
      <w:lvlJc w:val="left"/>
      <w:pPr>
        <w:ind w:left="6480" w:hanging="360"/>
      </w:pPr>
      <w:rPr>
        <w:rFonts w:ascii="Wingdings" w:hAnsi="Wingdings" w:hint="default"/>
      </w:rPr>
    </w:lvl>
  </w:abstractNum>
  <w:abstractNum w:abstractNumId="17">
    <w:nsid w:val="571E7103"/>
    <w:multiLevelType w:val="hybridMultilevel"/>
    <w:tmpl w:val="7ABE2AD8"/>
    <w:lvl w:ilvl="0" w:tplc="950EA7B0">
      <w:start w:val="1"/>
      <w:numFmt w:val="bullet"/>
      <w:lvlText w:val=""/>
      <w:lvlJc w:val="left"/>
      <w:pPr>
        <w:ind w:left="720" w:hanging="360"/>
      </w:pPr>
      <w:rPr>
        <w:rFonts w:ascii="Symbol" w:hAnsi="Symbol" w:hint="default"/>
      </w:rPr>
    </w:lvl>
    <w:lvl w:ilvl="1" w:tplc="7480C0F0" w:tentative="1">
      <w:start w:val="1"/>
      <w:numFmt w:val="bullet"/>
      <w:lvlText w:val="o"/>
      <w:lvlJc w:val="left"/>
      <w:pPr>
        <w:ind w:left="1440" w:hanging="360"/>
      </w:pPr>
      <w:rPr>
        <w:rFonts w:ascii="Courier New" w:hAnsi="Courier New" w:cs="Courier New" w:hint="default"/>
      </w:rPr>
    </w:lvl>
    <w:lvl w:ilvl="2" w:tplc="67361626" w:tentative="1">
      <w:start w:val="1"/>
      <w:numFmt w:val="bullet"/>
      <w:lvlText w:val=""/>
      <w:lvlJc w:val="left"/>
      <w:pPr>
        <w:ind w:left="2160" w:hanging="360"/>
      </w:pPr>
      <w:rPr>
        <w:rFonts w:ascii="Wingdings" w:hAnsi="Wingdings" w:hint="default"/>
      </w:rPr>
    </w:lvl>
    <w:lvl w:ilvl="3" w:tplc="1FB0F692" w:tentative="1">
      <w:start w:val="1"/>
      <w:numFmt w:val="bullet"/>
      <w:lvlText w:val=""/>
      <w:lvlJc w:val="left"/>
      <w:pPr>
        <w:ind w:left="2880" w:hanging="360"/>
      </w:pPr>
      <w:rPr>
        <w:rFonts w:ascii="Symbol" w:hAnsi="Symbol" w:hint="default"/>
      </w:rPr>
    </w:lvl>
    <w:lvl w:ilvl="4" w:tplc="DDA212AA" w:tentative="1">
      <w:start w:val="1"/>
      <w:numFmt w:val="bullet"/>
      <w:lvlText w:val="o"/>
      <w:lvlJc w:val="left"/>
      <w:pPr>
        <w:ind w:left="3600" w:hanging="360"/>
      </w:pPr>
      <w:rPr>
        <w:rFonts w:ascii="Courier New" w:hAnsi="Courier New" w:cs="Courier New" w:hint="default"/>
      </w:rPr>
    </w:lvl>
    <w:lvl w:ilvl="5" w:tplc="52D2C560" w:tentative="1">
      <w:start w:val="1"/>
      <w:numFmt w:val="bullet"/>
      <w:lvlText w:val=""/>
      <w:lvlJc w:val="left"/>
      <w:pPr>
        <w:ind w:left="4320" w:hanging="360"/>
      </w:pPr>
      <w:rPr>
        <w:rFonts w:ascii="Wingdings" w:hAnsi="Wingdings" w:hint="default"/>
      </w:rPr>
    </w:lvl>
    <w:lvl w:ilvl="6" w:tplc="8FB221DA" w:tentative="1">
      <w:start w:val="1"/>
      <w:numFmt w:val="bullet"/>
      <w:lvlText w:val=""/>
      <w:lvlJc w:val="left"/>
      <w:pPr>
        <w:ind w:left="5040" w:hanging="360"/>
      </w:pPr>
      <w:rPr>
        <w:rFonts w:ascii="Symbol" w:hAnsi="Symbol" w:hint="default"/>
      </w:rPr>
    </w:lvl>
    <w:lvl w:ilvl="7" w:tplc="ED0A29DA" w:tentative="1">
      <w:start w:val="1"/>
      <w:numFmt w:val="bullet"/>
      <w:lvlText w:val="o"/>
      <w:lvlJc w:val="left"/>
      <w:pPr>
        <w:ind w:left="5760" w:hanging="360"/>
      </w:pPr>
      <w:rPr>
        <w:rFonts w:ascii="Courier New" w:hAnsi="Courier New" w:cs="Courier New" w:hint="default"/>
      </w:rPr>
    </w:lvl>
    <w:lvl w:ilvl="8" w:tplc="1B7243E8" w:tentative="1">
      <w:start w:val="1"/>
      <w:numFmt w:val="bullet"/>
      <w:lvlText w:val=""/>
      <w:lvlJc w:val="left"/>
      <w:pPr>
        <w:ind w:left="6480" w:hanging="360"/>
      </w:pPr>
      <w:rPr>
        <w:rFonts w:ascii="Wingdings" w:hAnsi="Wingdings" w:hint="default"/>
      </w:rPr>
    </w:lvl>
  </w:abstractNum>
  <w:abstractNum w:abstractNumId="18">
    <w:nsid w:val="59F004D8"/>
    <w:multiLevelType w:val="hybridMultilevel"/>
    <w:tmpl w:val="381E5938"/>
    <w:lvl w:ilvl="0" w:tplc="091CC39C">
      <w:start w:val="1"/>
      <w:numFmt w:val="bullet"/>
      <w:lvlText w:val=""/>
      <w:lvlJc w:val="left"/>
      <w:pPr>
        <w:ind w:left="720" w:hanging="360"/>
      </w:pPr>
      <w:rPr>
        <w:rFonts w:ascii="Symbol" w:hAnsi="Symbol" w:hint="default"/>
      </w:rPr>
    </w:lvl>
    <w:lvl w:ilvl="1" w:tplc="DDA0F40C" w:tentative="1">
      <w:start w:val="1"/>
      <w:numFmt w:val="bullet"/>
      <w:lvlText w:val="o"/>
      <w:lvlJc w:val="left"/>
      <w:pPr>
        <w:ind w:left="1440" w:hanging="360"/>
      </w:pPr>
      <w:rPr>
        <w:rFonts w:ascii="Courier New" w:hAnsi="Courier New" w:cs="Courier New" w:hint="default"/>
      </w:rPr>
    </w:lvl>
    <w:lvl w:ilvl="2" w:tplc="F516EA66" w:tentative="1">
      <w:start w:val="1"/>
      <w:numFmt w:val="bullet"/>
      <w:lvlText w:val=""/>
      <w:lvlJc w:val="left"/>
      <w:pPr>
        <w:ind w:left="2160" w:hanging="360"/>
      </w:pPr>
      <w:rPr>
        <w:rFonts w:ascii="Wingdings" w:hAnsi="Wingdings" w:hint="default"/>
      </w:rPr>
    </w:lvl>
    <w:lvl w:ilvl="3" w:tplc="10CA9BB8" w:tentative="1">
      <w:start w:val="1"/>
      <w:numFmt w:val="bullet"/>
      <w:lvlText w:val=""/>
      <w:lvlJc w:val="left"/>
      <w:pPr>
        <w:ind w:left="2880" w:hanging="360"/>
      </w:pPr>
      <w:rPr>
        <w:rFonts w:ascii="Symbol" w:hAnsi="Symbol" w:hint="default"/>
      </w:rPr>
    </w:lvl>
    <w:lvl w:ilvl="4" w:tplc="82240EDE" w:tentative="1">
      <w:start w:val="1"/>
      <w:numFmt w:val="bullet"/>
      <w:lvlText w:val="o"/>
      <w:lvlJc w:val="left"/>
      <w:pPr>
        <w:ind w:left="3600" w:hanging="360"/>
      </w:pPr>
      <w:rPr>
        <w:rFonts w:ascii="Courier New" w:hAnsi="Courier New" w:cs="Courier New" w:hint="default"/>
      </w:rPr>
    </w:lvl>
    <w:lvl w:ilvl="5" w:tplc="DC5EA498" w:tentative="1">
      <w:start w:val="1"/>
      <w:numFmt w:val="bullet"/>
      <w:lvlText w:val=""/>
      <w:lvlJc w:val="left"/>
      <w:pPr>
        <w:ind w:left="4320" w:hanging="360"/>
      </w:pPr>
      <w:rPr>
        <w:rFonts w:ascii="Wingdings" w:hAnsi="Wingdings" w:hint="default"/>
      </w:rPr>
    </w:lvl>
    <w:lvl w:ilvl="6" w:tplc="E8EA0538" w:tentative="1">
      <w:start w:val="1"/>
      <w:numFmt w:val="bullet"/>
      <w:lvlText w:val=""/>
      <w:lvlJc w:val="left"/>
      <w:pPr>
        <w:ind w:left="5040" w:hanging="360"/>
      </w:pPr>
      <w:rPr>
        <w:rFonts w:ascii="Symbol" w:hAnsi="Symbol" w:hint="default"/>
      </w:rPr>
    </w:lvl>
    <w:lvl w:ilvl="7" w:tplc="99329E92" w:tentative="1">
      <w:start w:val="1"/>
      <w:numFmt w:val="bullet"/>
      <w:lvlText w:val="o"/>
      <w:lvlJc w:val="left"/>
      <w:pPr>
        <w:ind w:left="5760" w:hanging="360"/>
      </w:pPr>
      <w:rPr>
        <w:rFonts w:ascii="Courier New" w:hAnsi="Courier New" w:cs="Courier New" w:hint="default"/>
      </w:rPr>
    </w:lvl>
    <w:lvl w:ilvl="8" w:tplc="DE34F3CE" w:tentative="1">
      <w:start w:val="1"/>
      <w:numFmt w:val="bullet"/>
      <w:lvlText w:val=""/>
      <w:lvlJc w:val="left"/>
      <w:pPr>
        <w:ind w:left="6480" w:hanging="360"/>
      </w:pPr>
      <w:rPr>
        <w:rFonts w:ascii="Wingdings" w:hAnsi="Wingdings" w:hint="default"/>
      </w:rPr>
    </w:lvl>
  </w:abstractNum>
  <w:abstractNum w:abstractNumId="19">
    <w:nsid w:val="5D433007"/>
    <w:multiLevelType w:val="hybridMultilevel"/>
    <w:tmpl w:val="95A6A376"/>
    <w:lvl w:ilvl="0" w:tplc="11A679BA">
      <w:start w:val="1"/>
      <w:numFmt w:val="bullet"/>
      <w:lvlText w:val=""/>
      <w:lvlJc w:val="left"/>
      <w:pPr>
        <w:ind w:left="720" w:hanging="360"/>
      </w:pPr>
      <w:rPr>
        <w:rFonts w:ascii="Symbol" w:hAnsi="Symbol" w:hint="default"/>
      </w:rPr>
    </w:lvl>
    <w:lvl w:ilvl="1" w:tplc="33DC08B6">
      <w:start w:val="1"/>
      <w:numFmt w:val="bullet"/>
      <w:lvlText w:val="o"/>
      <w:lvlJc w:val="left"/>
      <w:pPr>
        <w:ind w:left="1440" w:hanging="360"/>
      </w:pPr>
      <w:rPr>
        <w:rFonts w:ascii="Courier New" w:hAnsi="Courier New" w:cs="Courier New" w:hint="default"/>
      </w:rPr>
    </w:lvl>
    <w:lvl w:ilvl="2" w:tplc="7056EE0A">
      <w:start w:val="1"/>
      <w:numFmt w:val="bullet"/>
      <w:lvlText w:val=""/>
      <w:lvlJc w:val="left"/>
      <w:pPr>
        <w:ind w:left="2160" w:hanging="360"/>
      </w:pPr>
      <w:rPr>
        <w:rFonts w:ascii="Wingdings" w:hAnsi="Wingdings" w:hint="default"/>
      </w:rPr>
    </w:lvl>
    <w:lvl w:ilvl="3" w:tplc="96A4912A">
      <w:start w:val="1"/>
      <w:numFmt w:val="bullet"/>
      <w:lvlText w:val=""/>
      <w:lvlJc w:val="left"/>
      <w:pPr>
        <w:ind w:left="2880" w:hanging="360"/>
      </w:pPr>
      <w:rPr>
        <w:rFonts w:ascii="Symbol" w:hAnsi="Symbol" w:hint="default"/>
      </w:rPr>
    </w:lvl>
    <w:lvl w:ilvl="4" w:tplc="6CDE0310">
      <w:start w:val="1"/>
      <w:numFmt w:val="bullet"/>
      <w:lvlText w:val="o"/>
      <w:lvlJc w:val="left"/>
      <w:pPr>
        <w:ind w:left="3600" w:hanging="360"/>
      </w:pPr>
      <w:rPr>
        <w:rFonts w:ascii="Courier New" w:hAnsi="Courier New" w:cs="Courier New" w:hint="default"/>
      </w:rPr>
    </w:lvl>
    <w:lvl w:ilvl="5" w:tplc="CC6C08E0">
      <w:start w:val="1"/>
      <w:numFmt w:val="bullet"/>
      <w:lvlText w:val=""/>
      <w:lvlJc w:val="left"/>
      <w:pPr>
        <w:ind w:left="4320" w:hanging="360"/>
      </w:pPr>
      <w:rPr>
        <w:rFonts w:ascii="Wingdings" w:hAnsi="Wingdings" w:hint="default"/>
      </w:rPr>
    </w:lvl>
    <w:lvl w:ilvl="6" w:tplc="B464F6A6">
      <w:start w:val="1"/>
      <w:numFmt w:val="bullet"/>
      <w:lvlText w:val=""/>
      <w:lvlJc w:val="left"/>
      <w:pPr>
        <w:ind w:left="5040" w:hanging="360"/>
      </w:pPr>
      <w:rPr>
        <w:rFonts w:ascii="Symbol" w:hAnsi="Symbol" w:hint="default"/>
      </w:rPr>
    </w:lvl>
    <w:lvl w:ilvl="7" w:tplc="D7EC065C">
      <w:start w:val="1"/>
      <w:numFmt w:val="bullet"/>
      <w:lvlText w:val="o"/>
      <w:lvlJc w:val="left"/>
      <w:pPr>
        <w:ind w:left="5760" w:hanging="360"/>
      </w:pPr>
      <w:rPr>
        <w:rFonts w:ascii="Courier New" w:hAnsi="Courier New" w:cs="Courier New" w:hint="default"/>
      </w:rPr>
    </w:lvl>
    <w:lvl w:ilvl="8" w:tplc="3A4018FC">
      <w:start w:val="1"/>
      <w:numFmt w:val="bullet"/>
      <w:lvlText w:val=""/>
      <w:lvlJc w:val="left"/>
      <w:pPr>
        <w:ind w:left="6480" w:hanging="360"/>
      </w:pPr>
      <w:rPr>
        <w:rFonts w:ascii="Wingdings" w:hAnsi="Wingdings" w:hint="default"/>
      </w:rPr>
    </w:lvl>
  </w:abstractNum>
  <w:abstractNum w:abstractNumId="20">
    <w:nsid w:val="6437666D"/>
    <w:multiLevelType w:val="hybridMultilevel"/>
    <w:tmpl w:val="4BF8EC2C"/>
    <w:lvl w:ilvl="0" w:tplc="F1DAD540">
      <w:numFmt w:val="bullet"/>
      <w:lvlText w:val="-"/>
      <w:lvlJc w:val="left"/>
      <w:pPr>
        <w:ind w:left="720" w:hanging="360"/>
      </w:pPr>
      <w:rPr>
        <w:rFonts w:ascii="Arial" w:eastAsia="Times New Roman" w:hAnsi="Arial" w:cs="Arial" w:hint="default"/>
      </w:rPr>
    </w:lvl>
    <w:lvl w:ilvl="1" w:tplc="930CBA7E" w:tentative="1">
      <w:start w:val="1"/>
      <w:numFmt w:val="bullet"/>
      <w:lvlText w:val="o"/>
      <w:lvlJc w:val="left"/>
      <w:pPr>
        <w:ind w:left="1440" w:hanging="360"/>
      </w:pPr>
      <w:rPr>
        <w:rFonts w:ascii="Courier New" w:hAnsi="Courier New" w:cs="Courier New" w:hint="default"/>
      </w:rPr>
    </w:lvl>
    <w:lvl w:ilvl="2" w:tplc="18108C5A" w:tentative="1">
      <w:start w:val="1"/>
      <w:numFmt w:val="bullet"/>
      <w:lvlText w:val=""/>
      <w:lvlJc w:val="left"/>
      <w:pPr>
        <w:ind w:left="2160" w:hanging="360"/>
      </w:pPr>
      <w:rPr>
        <w:rFonts w:ascii="Wingdings" w:hAnsi="Wingdings" w:hint="default"/>
      </w:rPr>
    </w:lvl>
    <w:lvl w:ilvl="3" w:tplc="C1101A1A" w:tentative="1">
      <w:start w:val="1"/>
      <w:numFmt w:val="bullet"/>
      <w:lvlText w:val=""/>
      <w:lvlJc w:val="left"/>
      <w:pPr>
        <w:ind w:left="2880" w:hanging="360"/>
      </w:pPr>
      <w:rPr>
        <w:rFonts w:ascii="Symbol" w:hAnsi="Symbol" w:hint="default"/>
      </w:rPr>
    </w:lvl>
    <w:lvl w:ilvl="4" w:tplc="D07EE916" w:tentative="1">
      <w:start w:val="1"/>
      <w:numFmt w:val="bullet"/>
      <w:lvlText w:val="o"/>
      <w:lvlJc w:val="left"/>
      <w:pPr>
        <w:ind w:left="3600" w:hanging="360"/>
      </w:pPr>
      <w:rPr>
        <w:rFonts w:ascii="Courier New" w:hAnsi="Courier New" w:cs="Courier New" w:hint="default"/>
      </w:rPr>
    </w:lvl>
    <w:lvl w:ilvl="5" w:tplc="8E0AAEA0" w:tentative="1">
      <w:start w:val="1"/>
      <w:numFmt w:val="bullet"/>
      <w:lvlText w:val=""/>
      <w:lvlJc w:val="left"/>
      <w:pPr>
        <w:ind w:left="4320" w:hanging="360"/>
      </w:pPr>
      <w:rPr>
        <w:rFonts w:ascii="Wingdings" w:hAnsi="Wingdings" w:hint="default"/>
      </w:rPr>
    </w:lvl>
    <w:lvl w:ilvl="6" w:tplc="AEF8D5B0" w:tentative="1">
      <w:start w:val="1"/>
      <w:numFmt w:val="bullet"/>
      <w:lvlText w:val=""/>
      <w:lvlJc w:val="left"/>
      <w:pPr>
        <w:ind w:left="5040" w:hanging="360"/>
      </w:pPr>
      <w:rPr>
        <w:rFonts w:ascii="Symbol" w:hAnsi="Symbol" w:hint="default"/>
      </w:rPr>
    </w:lvl>
    <w:lvl w:ilvl="7" w:tplc="6F42B95E" w:tentative="1">
      <w:start w:val="1"/>
      <w:numFmt w:val="bullet"/>
      <w:lvlText w:val="o"/>
      <w:lvlJc w:val="left"/>
      <w:pPr>
        <w:ind w:left="5760" w:hanging="360"/>
      </w:pPr>
      <w:rPr>
        <w:rFonts w:ascii="Courier New" w:hAnsi="Courier New" w:cs="Courier New" w:hint="default"/>
      </w:rPr>
    </w:lvl>
    <w:lvl w:ilvl="8" w:tplc="D9E83122" w:tentative="1">
      <w:start w:val="1"/>
      <w:numFmt w:val="bullet"/>
      <w:lvlText w:val=""/>
      <w:lvlJc w:val="left"/>
      <w:pPr>
        <w:ind w:left="6480" w:hanging="360"/>
      </w:pPr>
      <w:rPr>
        <w:rFonts w:ascii="Wingdings" w:hAnsi="Wingdings" w:hint="default"/>
      </w:rPr>
    </w:lvl>
  </w:abstractNum>
  <w:abstractNum w:abstractNumId="21">
    <w:nsid w:val="75F92B15"/>
    <w:multiLevelType w:val="hybridMultilevel"/>
    <w:tmpl w:val="F032307C"/>
    <w:lvl w:ilvl="0" w:tplc="49BC0022">
      <w:start w:val="10"/>
      <w:numFmt w:val="bullet"/>
      <w:lvlText w:val="-"/>
      <w:lvlJc w:val="left"/>
      <w:pPr>
        <w:ind w:left="720" w:hanging="360"/>
      </w:pPr>
      <w:rPr>
        <w:rFonts w:ascii="Calibri" w:eastAsiaTheme="minorHAnsi" w:hAnsi="Calibri" w:cstheme="minorBidi" w:hint="default"/>
      </w:rPr>
    </w:lvl>
    <w:lvl w:ilvl="1" w:tplc="793A1796">
      <w:start w:val="1"/>
      <w:numFmt w:val="bullet"/>
      <w:lvlText w:val="o"/>
      <w:lvlJc w:val="left"/>
      <w:pPr>
        <w:ind w:left="1440" w:hanging="360"/>
      </w:pPr>
      <w:rPr>
        <w:rFonts w:ascii="Courier New" w:hAnsi="Courier New" w:cs="Courier New" w:hint="default"/>
      </w:rPr>
    </w:lvl>
    <w:lvl w:ilvl="2" w:tplc="1B167750">
      <w:start w:val="1"/>
      <w:numFmt w:val="bullet"/>
      <w:lvlText w:val=""/>
      <w:lvlJc w:val="left"/>
      <w:pPr>
        <w:ind w:left="2160" w:hanging="360"/>
      </w:pPr>
      <w:rPr>
        <w:rFonts w:ascii="Wingdings" w:hAnsi="Wingdings" w:hint="default"/>
      </w:rPr>
    </w:lvl>
    <w:lvl w:ilvl="3" w:tplc="AFB40AF2">
      <w:start w:val="1"/>
      <w:numFmt w:val="bullet"/>
      <w:lvlText w:val=""/>
      <w:lvlJc w:val="left"/>
      <w:pPr>
        <w:ind w:left="2880" w:hanging="360"/>
      </w:pPr>
      <w:rPr>
        <w:rFonts w:ascii="Symbol" w:hAnsi="Symbol" w:hint="default"/>
      </w:rPr>
    </w:lvl>
    <w:lvl w:ilvl="4" w:tplc="2452C752">
      <w:start w:val="1"/>
      <w:numFmt w:val="bullet"/>
      <w:lvlText w:val="o"/>
      <w:lvlJc w:val="left"/>
      <w:pPr>
        <w:ind w:left="3600" w:hanging="360"/>
      </w:pPr>
      <w:rPr>
        <w:rFonts w:ascii="Courier New" w:hAnsi="Courier New" w:cs="Courier New" w:hint="default"/>
      </w:rPr>
    </w:lvl>
    <w:lvl w:ilvl="5" w:tplc="1586186A">
      <w:start w:val="1"/>
      <w:numFmt w:val="bullet"/>
      <w:lvlText w:val=""/>
      <w:lvlJc w:val="left"/>
      <w:pPr>
        <w:ind w:left="4320" w:hanging="360"/>
      </w:pPr>
      <w:rPr>
        <w:rFonts w:ascii="Wingdings" w:hAnsi="Wingdings" w:hint="default"/>
      </w:rPr>
    </w:lvl>
    <w:lvl w:ilvl="6" w:tplc="DE12F430">
      <w:start w:val="1"/>
      <w:numFmt w:val="bullet"/>
      <w:lvlText w:val=""/>
      <w:lvlJc w:val="left"/>
      <w:pPr>
        <w:ind w:left="5040" w:hanging="360"/>
      </w:pPr>
      <w:rPr>
        <w:rFonts w:ascii="Symbol" w:hAnsi="Symbol" w:hint="default"/>
      </w:rPr>
    </w:lvl>
    <w:lvl w:ilvl="7" w:tplc="66B8F96E">
      <w:start w:val="1"/>
      <w:numFmt w:val="bullet"/>
      <w:lvlText w:val="o"/>
      <w:lvlJc w:val="left"/>
      <w:pPr>
        <w:ind w:left="5760" w:hanging="360"/>
      </w:pPr>
      <w:rPr>
        <w:rFonts w:ascii="Courier New" w:hAnsi="Courier New" w:cs="Courier New" w:hint="default"/>
      </w:rPr>
    </w:lvl>
    <w:lvl w:ilvl="8" w:tplc="86A60AEE">
      <w:start w:val="1"/>
      <w:numFmt w:val="bullet"/>
      <w:lvlText w:val=""/>
      <w:lvlJc w:val="left"/>
      <w:pPr>
        <w:ind w:left="6480" w:hanging="360"/>
      </w:pPr>
      <w:rPr>
        <w:rFonts w:ascii="Wingdings" w:hAnsi="Wingdings" w:hint="default"/>
      </w:rPr>
    </w:lvl>
  </w:abstractNum>
  <w:abstractNum w:abstractNumId="22">
    <w:nsid w:val="76B3084E"/>
    <w:multiLevelType w:val="hybridMultilevel"/>
    <w:tmpl w:val="AE9E645C"/>
    <w:lvl w:ilvl="0" w:tplc="DF741DEE">
      <w:start w:val="1"/>
      <w:numFmt w:val="bullet"/>
      <w:lvlText w:val=""/>
      <w:lvlJc w:val="left"/>
      <w:pPr>
        <w:ind w:left="720" w:hanging="360"/>
      </w:pPr>
      <w:rPr>
        <w:rFonts w:ascii="Wingdings" w:hAnsi="Wingdings" w:hint="default"/>
        <w:color w:val="008080"/>
      </w:rPr>
    </w:lvl>
    <w:lvl w:ilvl="1" w:tplc="9508E4F4" w:tentative="1">
      <w:start w:val="1"/>
      <w:numFmt w:val="bullet"/>
      <w:lvlText w:val="o"/>
      <w:lvlJc w:val="left"/>
      <w:pPr>
        <w:ind w:left="1440" w:hanging="360"/>
      </w:pPr>
      <w:rPr>
        <w:rFonts w:ascii="Courier New" w:hAnsi="Courier New" w:cs="Courier New" w:hint="default"/>
      </w:rPr>
    </w:lvl>
    <w:lvl w:ilvl="2" w:tplc="17B60668" w:tentative="1">
      <w:start w:val="1"/>
      <w:numFmt w:val="bullet"/>
      <w:lvlText w:val=""/>
      <w:lvlJc w:val="left"/>
      <w:pPr>
        <w:ind w:left="2160" w:hanging="360"/>
      </w:pPr>
      <w:rPr>
        <w:rFonts w:ascii="Wingdings" w:hAnsi="Wingdings" w:hint="default"/>
      </w:rPr>
    </w:lvl>
    <w:lvl w:ilvl="3" w:tplc="35C2D69C" w:tentative="1">
      <w:start w:val="1"/>
      <w:numFmt w:val="bullet"/>
      <w:lvlText w:val=""/>
      <w:lvlJc w:val="left"/>
      <w:pPr>
        <w:ind w:left="2880" w:hanging="360"/>
      </w:pPr>
      <w:rPr>
        <w:rFonts w:ascii="Symbol" w:hAnsi="Symbol" w:hint="default"/>
      </w:rPr>
    </w:lvl>
    <w:lvl w:ilvl="4" w:tplc="B2E44620" w:tentative="1">
      <w:start w:val="1"/>
      <w:numFmt w:val="bullet"/>
      <w:lvlText w:val="o"/>
      <w:lvlJc w:val="left"/>
      <w:pPr>
        <w:ind w:left="3600" w:hanging="360"/>
      </w:pPr>
      <w:rPr>
        <w:rFonts w:ascii="Courier New" w:hAnsi="Courier New" w:cs="Courier New" w:hint="default"/>
      </w:rPr>
    </w:lvl>
    <w:lvl w:ilvl="5" w:tplc="B9D24962" w:tentative="1">
      <w:start w:val="1"/>
      <w:numFmt w:val="bullet"/>
      <w:lvlText w:val=""/>
      <w:lvlJc w:val="left"/>
      <w:pPr>
        <w:ind w:left="4320" w:hanging="360"/>
      </w:pPr>
      <w:rPr>
        <w:rFonts w:ascii="Wingdings" w:hAnsi="Wingdings" w:hint="default"/>
      </w:rPr>
    </w:lvl>
    <w:lvl w:ilvl="6" w:tplc="AC34DE74" w:tentative="1">
      <w:start w:val="1"/>
      <w:numFmt w:val="bullet"/>
      <w:lvlText w:val=""/>
      <w:lvlJc w:val="left"/>
      <w:pPr>
        <w:ind w:left="5040" w:hanging="360"/>
      </w:pPr>
      <w:rPr>
        <w:rFonts w:ascii="Symbol" w:hAnsi="Symbol" w:hint="default"/>
      </w:rPr>
    </w:lvl>
    <w:lvl w:ilvl="7" w:tplc="A2040F56" w:tentative="1">
      <w:start w:val="1"/>
      <w:numFmt w:val="bullet"/>
      <w:lvlText w:val="o"/>
      <w:lvlJc w:val="left"/>
      <w:pPr>
        <w:ind w:left="5760" w:hanging="360"/>
      </w:pPr>
      <w:rPr>
        <w:rFonts w:ascii="Courier New" w:hAnsi="Courier New" w:cs="Courier New" w:hint="default"/>
      </w:rPr>
    </w:lvl>
    <w:lvl w:ilvl="8" w:tplc="D9FAD642" w:tentative="1">
      <w:start w:val="1"/>
      <w:numFmt w:val="bullet"/>
      <w:lvlText w:val=""/>
      <w:lvlJc w:val="left"/>
      <w:pPr>
        <w:ind w:left="6480" w:hanging="360"/>
      </w:pPr>
      <w:rPr>
        <w:rFonts w:ascii="Wingdings" w:hAnsi="Wingdings" w:hint="default"/>
      </w:rPr>
    </w:lvl>
  </w:abstractNum>
  <w:abstractNum w:abstractNumId="23">
    <w:nsid w:val="778E5603"/>
    <w:multiLevelType w:val="hybridMultilevel"/>
    <w:tmpl w:val="06C4E8AA"/>
    <w:lvl w:ilvl="0" w:tplc="1060785A">
      <w:start w:val="1"/>
      <w:numFmt w:val="bullet"/>
      <w:lvlText w:val=""/>
      <w:lvlJc w:val="left"/>
      <w:pPr>
        <w:ind w:left="720" w:hanging="360"/>
      </w:pPr>
      <w:rPr>
        <w:rFonts w:ascii="Wingdings" w:hAnsi="Wingdings" w:hint="default"/>
      </w:rPr>
    </w:lvl>
    <w:lvl w:ilvl="1" w:tplc="990E3814">
      <w:start w:val="1"/>
      <w:numFmt w:val="bullet"/>
      <w:lvlText w:val="o"/>
      <w:lvlJc w:val="left"/>
      <w:pPr>
        <w:ind w:left="1440" w:hanging="360"/>
      </w:pPr>
      <w:rPr>
        <w:rFonts w:ascii="Courier New" w:hAnsi="Courier New" w:cs="Courier New" w:hint="default"/>
      </w:rPr>
    </w:lvl>
    <w:lvl w:ilvl="2" w:tplc="DE5649B6">
      <w:start w:val="1"/>
      <w:numFmt w:val="bullet"/>
      <w:lvlText w:val=""/>
      <w:lvlJc w:val="left"/>
      <w:pPr>
        <w:ind w:left="2160" w:hanging="360"/>
      </w:pPr>
      <w:rPr>
        <w:rFonts w:ascii="Wingdings" w:hAnsi="Wingdings" w:hint="default"/>
      </w:rPr>
    </w:lvl>
    <w:lvl w:ilvl="3" w:tplc="33D4C4FA">
      <w:start w:val="1"/>
      <w:numFmt w:val="bullet"/>
      <w:lvlText w:val=""/>
      <w:lvlJc w:val="left"/>
      <w:pPr>
        <w:ind w:left="2880" w:hanging="360"/>
      </w:pPr>
      <w:rPr>
        <w:rFonts w:ascii="Symbol" w:hAnsi="Symbol" w:hint="default"/>
      </w:rPr>
    </w:lvl>
    <w:lvl w:ilvl="4" w:tplc="362A32B8">
      <w:start w:val="1"/>
      <w:numFmt w:val="bullet"/>
      <w:lvlText w:val="o"/>
      <w:lvlJc w:val="left"/>
      <w:pPr>
        <w:ind w:left="3600" w:hanging="360"/>
      </w:pPr>
      <w:rPr>
        <w:rFonts w:ascii="Courier New" w:hAnsi="Courier New" w:cs="Courier New" w:hint="default"/>
      </w:rPr>
    </w:lvl>
    <w:lvl w:ilvl="5" w:tplc="20641B3E">
      <w:start w:val="1"/>
      <w:numFmt w:val="bullet"/>
      <w:lvlText w:val=""/>
      <w:lvlJc w:val="left"/>
      <w:pPr>
        <w:ind w:left="4320" w:hanging="360"/>
      </w:pPr>
      <w:rPr>
        <w:rFonts w:ascii="Wingdings" w:hAnsi="Wingdings" w:hint="default"/>
      </w:rPr>
    </w:lvl>
    <w:lvl w:ilvl="6" w:tplc="6B40ECCA">
      <w:start w:val="1"/>
      <w:numFmt w:val="bullet"/>
      <w:lvlText w:val=""/>
      <w:lvlJc w:val="left"/>
      <w:pPr>
        <w:ind w:left="5040" w:hanging="360"/>
      </w:pPr>
      <w:rPr>
        <w:rFonts w:ascii="Symbol" w:hAnsi="Symbol" w:hint="default"/>
      </w:rPr>
    </w:lvl>
    <w:lvl w:ilvl="7" w:tplc="9ABCB3F6">
      <w:start w:val="1"/>
      <w:numFmt w:val="bullet"/>
      <w:lvlText w:val="o"/>
      <w:lvlJc w:val="left"/>
      <w:pPr>
        <w:ind w:left="5760" w:hanging="360"/>
      </w:pPr>
      <w:rPr>
        <w:rFonts w:ascii="Courier New" w:hAnsi="Courier New" w:cs="Courier New" w:hint="default"/>
      </w:rPr>
    </w:lvl>
    <w:lvl w:ilvl="8" w:tplc="8750A118">
      <w:start w:val="1"/>
      <w:numFmt w:val="bullet"/>
      <w:lvlText w:val=""/>
      <w:lvlJc w:val="left"/>
      <w:pPr>
        <w:ind w:left="6480" w:hanging="360"/>
      </w:pPr>
      <w:rPr>
        <w:rFonts w:ascii="Wingdings" w:hAnsi="Wingdings" w:hint="default"/>
      </w:rPr>
    </w:lvl>
  </w:abstractNum>
  <w:abstractNum w:abstractNumId="24">
    <w:nsid w:val="7F400700"/>
    <w:multiLevelType w:val="hybridMultilevel"/>
    <w:tmpl w:val="13388E54"/>
    <w:lvl w:ilvl="0" w:tplc="0AE40DE6">
      <w:start w:val="1"/>
      <w:numFmt w:val="decimal"/>
      <w:lvlText w:val="%1."/>
      <w:lvlJc w:val="left"/>
      <w:pPr>
        <w:ind w:left="720" w:hanging="360"/>
      </w:pPr>
      <w:rPr>
        <w:rFonts w:hint="default"/>
      </w:rPr>
    </w:lvl>
    <w:lvl w:ilvl="1" w:tplc="7A7419D0" w:tentative="1">
      <w:start w:val="1"/>
      <w:numFmt w:val="lowerLetter"/>
      <w:lvlText w:val="%2."/>
      <w:lvlJc w:val="left"/>
      <w:pPr>
        <w:ind w:left="1440" w:hanging="360"/>
      </w:pPr>
    </w:lvl>
    <w:lvl w:ilvl="2" w:tplc="89807E42" w:tentative="1">
      <w:start w:val="1"/>
      <w:numFmt w:val="lowerRoman"/>
      <w:lvlText w:val="%3."/>
      <w:lvlJc w:val="right"/>
      <w:pPr>
        <w:ind w:left="2160" w:hanging="180"/>
      </w:pPr>
    </w:lvl>
    <w:lvl w:ilvl="3" w:tplc="4FFCCFF2" w:tentative="1">
      <w:start w:val="1"/>
      <w:numFmt w:val="decimal"/>
      <w:lvlText w:val="%4."/>
      <w:lvlJc w:val="left"/>
      <w:pPr>
        <w:ind w:left="2880" w:hanging="360"/>
      </w:pPr>
    </w:lvl>
    <w:lvl w:ilvl="4" w:tplc="22EAE734" w:tentative="1">
      <w:start w:val="1"/>
      <w:numFmt w:val="lowerLetter"/>
      <w:lvlText w:val="%5."/>
      <w:lvlJc w:val="left"/>
      <w:pPr>
        <w:ind w:left="3600" w:hanging="360"/>
      </w:pPr>
    </w:lvl>
    <w:lvl w:ilvl="5" w:tplc="6BC602E2" w:tentative="1">
      <w:start w:val="1"/>
      <w:numFmt w:val="lowerRoman"/>
      <w:lvlText w:val="%6."/>
      <w:lvlJc w:val="right"/>
      <w:pPr>
        <w:ind w:left="4320" w:hanging="180"/>
      </w:pPr>
    </w:lvl>
    <w:lvl w:ilvl="6" w:tplc="D7F2067C" w:tentative="1">
      <w:start w:val="1"/>
      <w:numFmt w:val="decimal"/>
      <w:lvlText w:val="%7."/>
      <w:lvlJc w:val="left"/>
      <w:pPr>
        <w:ind w:left="5040" w:hanging="360"/>
      </w:pPr>
    </w:lvl>
    <w:lvl w:ilvl="7" w:tplc="3BD26E20" w:tentative="1">
      <w:start w:val="1"/>
      <w:numFmt w:val="lowerLetter"/>
      <w:lvlText w:val="%8."/>
      <w:lvlJc w:val="left"/>
      <w:pPr>
        <w:ind w:left="5760" w:hanging="360"/>
      </w:pPr>
    </w:lvl>
    <w:lvl w:ilvl="8" w:tplc="29CCC198" w:tentative="1">
      <w:start w:val="1"/>
      <w:numFmt w:val="lowerRoman"/>
      <w:lvlText w:val="%9."/>
      <w:lvlJc w:val="right"/>
      <w:pPr>
        <w:ind w:left="6480" w:hanging="180"/>
      </w:pPr>
    </w:lvl>
  </w:abstractNum>
  <w:num w:numId="1">
    <w:abstractNumId w:val="4"/>
  </w:num>
  <w:num w:numId="2">
    <w:abstractNumId w:val="13"/>
  </w:num>
  <w:num w:numId="3">
    <w:abstractNumId w:val="5"/>
  </w:num>
  <w:num w:numId="4">
    <w:abstractNumId w:val="23"/>
  </w:num>
  <w:num w:numId="5">
    <w:abstractNumId w:val="15"/>
  </w:num>
  <w:num w:numId="6">
    <w:abstractNumId w:val="21"/>
  </w:num>
  <w:num w:numId="7">
    <w:abstractNumId w:val="14"/>
  </w:num>
  <w:num w:numId="8">
    <w:abstractNumId w:val="3"/>
  </w:num>
  <w:num w:numId="9">
    <w:abstractNumId w:val="8"/>
  </w:num>
  <w:num w:numId="10">
    <w:abstractNumId w:val="1"/>
  </w:num>
  <w:num w:numId="11">
    <w:abstractNumId w:val="17"/>
  </w:num>
  <w:num w:numId="12">
    <w:abstractNumId w:val="18"/>
  </w:num>
  <w:num w:numId="13">
    <w:abstractNumId w:val="2"/>
  </w:num>
  <w:num w:numId="14">
    <w:abstractNumId w:val="0"/>
  </w:num>
  <w:num w:numId="15">
    <w:abstractNumId w:val="19"/>
  </w:num>
  <w:num w:numId="16">
    <w:abstractNumId w:val="10"/>
  </w:num>
  <w:num w:numId="17">
    <w:abstractNumId w:val="22"/>
  </w:num>
  <w:num w:numId="18">
    <w:abstractNumId w:val="16"/>
  </w:num>
  <w:num w:numId="19">
    <w:abstractNumId w:val="12"/>
  </w:num>
  <w:num w:numId="20">
    <w:abstractNumId w:val="24"/>
  </w:num>
  <w:num w:numId="21">
    <w:abstractNumId w:val="9"/>
  </w:num>
  <w:num w:numId="22">
    <w:abstractNumId w:val="11"/>
  </w:num>
  <w:num w:numId="23">
    <w:abstractNumId w:val="7"/>
  </w:num>
  <w:num w:numId="24">
    <w:abstractNumId w:val="6"/>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884FE6"/>
    <w:rsid w:val="000031C7"/>
    <w:rsid w:val="00003F0B"/>
    <w:rsid w:val="000162DD"/>
    <w:rsid w:val="00033D64"/>
    <w:rsid w:val="000378B3"/>
    <w:rsid w:val="0005010D"/>
    <w:rsid w:val="0005018A"/>
    <w:rsid w:val="0006107F"/>
    <w:rsid w:val="0006657F"/>
    <w:rsid w:val="00070D75"/>
    <w:rsid w:val="000721D7"/>
    <w:rsid w:val="000729BA"/>
    <w:rsid w:val="00073124"/>
    <w:rsid w:val="00074857"/>
    <w:rsid w:val="00076E9E"/>
    <w:rsid w:val="00081128"/>
    <w:rsid w:val="00085434"/>
    <w:rsid w:val="000873A5"/>
    <w:rsid w:val="00087FB8"/>
    <w:rsid w:val="00091E01"/>
    <w:rsid w:val="00095E3B"/>
    <w:rsid w:val="000960AB"/>
    <w:rsid w:val="000A2C65"/>
    <w:rsid w:val="000B02D8"/>
    <w:rsid w:val="000B2805"/>
    <w:rsid w:val="000B3F1D"/>
    <w:rsid w:val="000C04F2"/>
    <w:rsid w:val="000E2F08"/>
    <w:rsid w:val="001031C7"/>
    <w:rsid w:val="001056BC"/>
    <w:rsid w:val="001061B2"/>
    <w:rsid w:val="001104E0"/>
    <w:rsid w:val="00112C5B"/>
    <w:rsid w:val="00113840"/>
    <w:rsid w:val="001216D2"/>
    <w:rsid w:val="00124890"/>
    <w:rsid w:val="00127784"/>
    <w:rsid w:val="00130AC5"/>
    <w:rsid w:val="00131E1C"/>
    <w:rsid w:val="0014642E"/>
    <w:rsid w:val="00166FEF"/>
    <w:rsid w:val="00181B75"/>
    <w:rsid w:val="001864C0"/>
    <w:rsid w:val="001A2331"/>
    <w:rsid w:val="001A2583"/>
    <w:rsid w:val="001B22AD"/>
    <w:rsid w:val="001B6723"/>
    <w:rsid w:val="001E0BF4"/>
    <w:rsid w:val="001E6382"/>
    <w:rsid w:val="001F0EAF"/>
    <w:rsid w:val="001F2AE7"/>
    <w:rsid w:val="002059C1"/>
    <w:rsid w:val="00207B01"/>
    <w:rsid w:val="00211BA7"/>
    <w:rsid w:val="00211BEA"/>
    <w:rsid w:val="00213EAD"/>
    <w:rsid w:val="002170F2"/>
    <w:rsid w:val="00217108"/>
    <w:rsid w:val="00224B07"/>
    <w:rsid w:val="002366EB"/>
    <w:rsid w:val="00236B16"/>
    <w:rsid w:val="00241B60"/>
    <w:rsid w:val="0024462A"/>
    <w:rsid w:val="00251038"/>
    <w:rsid w:val="00261B20"/>
    <w:rsid w:val="00272812"/>
    <w:rsid w:val="00275550"/>
    <w:rsid w:val="00282026"/>
    <w:rsid w:val="00282BA1"/>
    <w:rsid w:val="00284CA7"/>
    <w:rsid w:val="00285D3B"/>
    <w:rsid w:val="00286D1E"/>
    <w:rsid w:val="002879BE"/>
    <w:rsid w:val="00290568"/>
    <w:rsid w:val="00294249"/>
    <w:rsid w:val="00296257"/>
    <w:rsid w:val="002A07C0"/>
    <w:rsid w:val="002A7E34"/>
    <w:rsid w:val="002B6D95"/>
    <w:rsid w:val="002C140F"/>
    <w:rsid w:val="002C6BD0"/>
    <w:rsid w:val="002D0C8C"/>
    <w:rsid w:val="002E6EBB"/>
    <w:rsid w:val="002F1881"/>
    <w:rsid w:val="002F1D43"/>
    <w:rsid w:val="002F1E3D"/>
    <w:rsid w:val="00305977"/>
    <w:rsid w:val="00310E9E"/>
    <w:rsid w:val="00310F02"/>
    <w:rsid w:val="0031121F"/>
    <w:rsid w:val="003114AF"/>
    <w:rsid w:val="00311CD7"/>
    <w:rsid w:val="00314212"/>
    <w:rsid w:val="00317064"/>
    <w:rsid w:val="0032046A"/>
    <w:rsid w:val="003267E6"/>
    <w:rsid w:val="003275C3"/>
    <w:rsid w:val="00336897"/>
    <w:rsid w:val="003438B3"/>
    <w:rsid w:val="00354401"/>
    <w:rsid w:val="00356A25"/>
    <w:rsid w:val="003718D1"/>
    <w:rsid w:val="00372F97"/>
    <w:rsid w:val="003752E5"/>
    <w:rsid w:val="00393F40"/>
    <w:rsid w:val="00397B9C"/>
    <w:rsid w:val="003B0959"/>
    <w:rsid w:val="003B15E1"/>
    <w:rsid w:val="003B1EA0"/>
    <w:rsid w:val="003C0BEE"/>
    <w:rsid w:val="003C0FE1"/>
    <w:rsid w:val="003D10F6"/>
    <w:rsid w:val="003D1AC0"/>
    <w:rsid w:val="003D63B0"/>
    <w:rsid w:val="003D7FAC"/>
    <w:rsid w:val="003E3ECB"/>
    <w:rsid w:val="003F01F1"/>
    <w:rsid w:val="003F1E2B"/>
    <w:rsid w:val="00402F11"/>
    <w:rsid w:val="0040564A"/>
    <w:rsid w:val="004135F2"/>
    <w:rsid w:val="004178A6"/>
    <w:rsid w:val="004222D1"/>
    <w:rsid w:val="00425FF4"/>
    <w:rsid w:val="00426ADF"/>
    <w:rsid w:val="0043021E"/>
    <w:rsid w:val="0043209C"/>
    <w:rsid w:val="00436E55"/>
    <w:rsid w:val="00437064"/>
    <w:rsid w:val="00440742"/>
    <w:rsid w:val="004408A7"/>
    <w:rsid w:val="0044097F"/>
    <w:rsid w:val="004505A5"/>
    <w:rsid w:val="00450A74"/>
    <w:rsid w:val="00455E5C"/>
    <w:rsid w:val="00460BC3"/>
    <w:rsid w:val="004667A2"/>
    <w:rsid w:val="00467D94"/>
    <w:rsid w:val="00472411"/>
    <w:rsid w:val="004736EC"/>
    <w:rsid w:val="00484A63"/>
    <w:rsid w:val="00484E60"/>
    <w:rsid w:val="00492C62"/>
    <w:rsid w:val="004A0F0A"/>
    <w:rsid w:val="004A661F"/>
    <w:rsid w:val="004B10A9"/>
    <w:rsid w:val="004B388A"/>
    <w:rsid w:val="004C41DD"/>
    <w:rsid w:val="004C69D5"/>
    <w:rsid w:val="004D5C4E"/>
    <w:rsid w:val="004E09A8"/>
    <w:rsid w:val="004E2C5D"/>
    <w:rsid w:val="004E6C76"/>
    <w:rsid w:val="004F05D5"/>
    <w:rsid w:val="004F0A5A"/>
    <w:rsid w:val="004F253F"/>
    <w:rsid w:val="004F2996"/>
    <w:rsid w:val="004F3208"/>
    <w:rsid w:val="004F4A6F"/>
    <w:rsid w:val="005019CA"/>
    <w:rsid w:val="00501FD9"/>
    <w:rsid w:val="00505854"/>
    <w:rsid w:val="005078C6"/>
    <w:rsid w:val="005254DC"/>
    <w:rsid w:val="00537843"/>
    <w:rsid w:val="0055080E"/>
    <w:rsid w:val="00551489"/>
    <w:rsid w:val="0055355F"/>
    <w:rsid w:val="005548F0"/>
    <w:rsid w:val="00554967"/>
    <w:rsid w:val="00560970"/>
    <w:rsid w:val="00562F77"/>
    <w:rsid w:val="00571759"/>
    <w:rsid w:val="00582DA5"/>
    <w:rsid w:val="00584A43"/>
    <w:rsid w:val="0059044B"/>
    <w:rsid w:val="00591771"/>
    <w:rsid w:val="005933A9"/>
    <w:rsid w:val="00593B46"/>
    <w:rsid w:val="0059707B"/>
    <w:rsid w:val="005A2747"/>
    <w:rsid w:val="005B4C23"/>
    <w:rsid w:val="005C5797"/>
    <w:rsid w:val="005D41E7"/>
    <w:rsid w:val="005D668C"/>
    <w:rsid w:val="005E220A"/>
    <w:rsid w:val="005E2A86"/>
    <w:rsid w:val="005E5ADE"/>
    <w:rsid w:val="005F2683"/>
    <w:rsid w:val="005F377A"/>
    <w:rsid w:val="005F3BEF"/>
    <w:rsid w:val="005F45B2"/>
    <w:rsid w:val="005F4972"/>
    <w:rsid w:val="00601C01"/>
    <w:rsid w:val="006022AA"/>
    <w:rsid w:val="00614C6E"/>
    <w:rsid w:val="006218CC"/>
    <w:rsid w:val="00624971"/>
    <w:rsid w:val="00625C75"/>
    <w:rsid w:val="0064028C"/>
    <w:rsid w:val="006501D4"/>
    <w:rsid w:val="00650E48"/>
    <w:rsid w:val="00652FA3"/>
    <w:rsid w:val="006604EE"/>
    <w:rsid w:val="00663AEF"/>
    <w:rsid w:val="00663EAE"/>
    <w:rsid w:val="00665D8E"/>
    <w:rsid w:val="006731D4"/>
    <w:rsid w:val="00673249"/>
    <w:rsid w:val="00674E85"/>
    <w:rsid w:val="00675779"/>
    <w:rsid w:val="00680491"/>
    <w:rsid w:val="006817D5"/>
    <w:rsid w:val="006922F5"/>
    <w:rsid w:val="00696972"/>
    <w:rsid w:val="006A04AA"/>
    <w:rsid w:val="006A1599"/>
    <w:rsid w:val="006A6FAE"/>
    <w:rsid w:val="006B0A45"/>
    <w:rsid w:val="006B44E7"/>
    <w:rsid w:val="006B6179"/>
    <w:rsid w:val="006C41EB"/>
    <w:rsid w:val="006C76EF"/>
    <w:rsid w:val="006D7CE9"/>
    <w:rsid w:val="006E41B7"/>
    <w:rsid w:val="006F03EF"/>
    <w:rsid w:val="006F7F04"/>
    <w:rsid w:val="00700681"/>
    <w:rsid w:val="00703D11"/>
    <w:rsid w:val="007144A4"/>
    <w:rsid w:val="0072095B"/>
    <w:rsid w:val="00721B46"/>
    <w:rsid w:val="007267AB"/>
    <w:rsid w:val="00731E1B"/>
    <w:rsid w:val="007417C5"/>
    <w:rsid w:val="00747102"/>
    <w:rsid w:val="00754EAC"/>
    <w:rsid w:val="007563F1"/>
    <w:rsid w:val="007639B2"/>
    <w:rsid w:val="0077041B"/>
    <w:rsid w:val="007735BE"/>
    <w:rsid w:val="00776B75"/>
    <w:rsid w:val="00786C62"/>
    <w:rsid w:val="007879DE"/>
    <w:rsid w:val="00795816"/>
    <w:rsid w:val="00795E57"/>
    <w:rsid w:val="007A1A03"/>
    <w:rsid w:val="007C2827"/>
    <w:rsid w:val="007C4A9B"/>
    <w:rsid w:val="007C7736"/>
    <w:rsid w:val="007D5D3E"/>
    <w:rsid w:val="007E2B59"/>
    <w:rsid w:val="007E70EB"/>
    <w:rsid w:val="007F40F2"/>
    <w:rsid w:val="007F6A2E"/>
    <w:rsid w:val="007F7D1B"/>
    <w:rsid w:val="008001BF"/>
    <w:rsid w:val="008028B2"/>
    <w:rsid w:val="00810AAE"/>
    <w:rsid w:val="00811397"/>
    <w:rsid w:val="00844373"/>
    <w:rsid w:val="00846D85"/>
    <w:rsid w:val="0086115A"/>
    <w:rsid w:val="00873326"/>
    <w:rsid w:val="00874D66"/>
    <w:rsid w:val="00874DC9"/>
    <w:rsid w:val="00875998"/>
    <w:rsid w:val="00877D19"/>
    <w:rsid w:val="00882536"/>
    <w:rsid w:val="00883550"/>
    <w:rsid w:val="00884FE6"/>
    <w:rsid w:val="008959E2"/>
    <w:rsid w:val="00897E4E"/>
    <w:rsid w:val="008A5BE8"/>
    <w:rsid w:val="008C1775"/>
    <w:rsid w:val="008C242A"/>
    <w:rsid w:val="008C600B"/>
    <w:rsid w:val="008D24FA"/>
    <w:rsid w:val="008E4431"/>
    <w:rsid w:val="008E4F1B"/>
    <w:rsid w:val="008E77BA"/>
    <w:rsid w:val="008F4940"/>
    <w:rsid w:val="0090345D"/>
    <w:rsid w:val="00904049"/>
    <w:rsid w:val="009040F6"/>
    <w:rsid w:val="0092372C"/>
    <w:rsid w:val="009351C7"/>
    <w:rsid w:val="00940EE8"/>
    <w:rsid w:val="009424AF"/>
    <w:rsid w:val="00946F0E"/>
    <w:rsid w:val="009540FE"/>
    <w:rsid w:val="00954DB7"/>
    <w:rsid w:val="009642B6"/>
    <w:rsid w:val="00966EF6"/>
    <w:rsid w:val="009767BF"/>
    <w:rsid w:val="0098621F"/>
    <w:rsid w:val="00986782"/>
    <w:rsid w:val="00996CBE"/>
    <w:rsid w:val="009B2C74"/>
    <w:rsid w:val="009B2D4F"/>
    <w:rsid w:val="009B5D9F"/>
    <w:rsid w:val="009B6240"/>
    <w:rsid w:val="009C65E7"/>
    <w:rsid w:val="009C6717"/>
    <w:rsid w:val="009D0FB9"/>
    <w:rsid w:val="009D1869"/>
    <w:rsid w:val="009E2250"/>
    <w:rsid w:val="009F346F"/>
    <w:rsid w:val="00A00D00"/>
    <w:rsid w:val="00A0200C"/>
    <w:rsid w:val="00A1022B"/>
    <w:rsid w:val="00A14089"/>
    <w:rsid w:val="00A14848"/>
    <w:rsid w:val="00A156AE"/>
    <w:rsid w:val="00A25765"/>
    <w:rsid w:val="00A45DFC"/>
    <w:rsid w:val="00A52BAE"/>
    <w:rsid w:val="00A765B4"/>
    <w:rsid w:val="00A805D1"/>
    <w:rsid w:val="00A81D2E"/>
    <w:rsid w:val="00A8317A"/>
    <w:rsid w:val="00A86B5B"/>
    <w:rsid w:val="00A9200B"/>
    <w:rsid w:val="00A925A9"/>
    <w:rsid w:val="00A97B96"/>
    <w:rsid w:val="00AA1477"/>
    <w:rsid w:val="00AA2F5D"/>
    <w:rsid w:val="00AA3A9F"/>
    <w:rsid w:val="00AB40AE"/>
    <w:rsid w:val="00AB4E69"/>
    <w:rsid w:val="00AB744E"/>
    <w:rsid w:val="00AC4918"/>
    <w:rsid w:val="00AC774B"/>
    <w:rsid w:val="00AD4092"/>
    <w:rsid w:val="00AE286C"/>
    <w:rsid w:val="00AE32E3"/>
    <w:rsid w:val="00B033D0"/>
    <w:rsid w:val="00B22AF7"/>
    <w:rsid w:val="00B23668"/>
    <w:rsid w:val="00B24580"/>
    <w:rsid w:val="00B26F4B"/>
    <w:rsid w:val="00B4052A"/>
    <w:rsid w:val="00B43A4E"/>
    <w:rsid w:val="00B476E5"/>
    <w:rsid w:val="00B57CE1"/>
    <w:rsid w:val="00B611CF"/>
    <w:rsid w:val="00B617BD"/>
    <w:rsid w:val="00B6397D"/>
    <w:rsid w:val="00B639C6"/>
    <w:rsid w:val="00B64243"/>
    <w:rsid w:val="00B8027F"/>
    <w:rsid w:val="00B87E7D"/>
    <w:rsid w:val="00B95146"/>
    <w:rsid w:val="00BA3E81"/>
    <w:rsid w:val="00BA773E"/>
    <w:rsid w:val="00BC2325"/>
    <w:rsid w:val="00BD3CC9"/>
    <w:rsid w:val="00BD5455"/>
    <w:rsid w:val="00BE1CC7"/>
    <w:rsid w:val="00BF661E"/>
    <w:rsid w:val="00C0794D"/>
    <w:rsid w:val="00C10B79"/>
    <w:rsid w:val="00C11E58"/>
    <w:rsid w:val="00C17E60"/>
    <w:rsid w:val="00C20EE0"/>
    <w:rsid w:val="00C31FEE"/>
    <w:rsid w:val="00C354DC"/>
    <w:rsid w:val="00C3782D"/>
    <w:rsid w:val="00C44550"/>
    <w:rsid w:val="00C45BAA"/>
    <w:rsid w:val="00C536D6"/>
    <w:rsid w:val="00C55238"/>
    <w:rsid w:val="00C564A3"/>
    <w:rsid w:val="00C623C0"/>
    <w:rsid w:val="00C70223"/>
    <w:rsid w:val="00C81CC4"/>
    <w:rsid w:val="00C81EB9"/>
    <w:rsid w:val="00C83214"/>
    <w:rsid w:val="00C85787"/>
    <w:rsid w:val="00C86A5E"/>
    <w:rsid w:val="00C8723A"/>
    <w:rsid w:val="00C92145"/>
    <w:rsid w:val="00CA03BF"/>
    <w:rsid w:val="00CB1674"/>
    <w:rsid w:val="00CB5D8B"/>
    <w:rsid w:val="00CC0240"/>
    <w:rsid w:val="00CC2DA5"/>
    <w:rsid w:val="00CD025D"/>
    <w:rsid w:val="00CE1E2F"/>
    <w:rsid w:val="00CE2D4F"/>
    <w:rsid w:val="00CE3E78"/>
    <w:rsid w:val="00CE731C"/>
    <w:rsid w:val="00CF3BEE"/>
    <w:rsid w:val="00CF4F90"/>
    <w:rsid w:val="00D07BF1"/>
    <w:rsid w:val="00D136C4"/>
    <w:rsid w:val="00D23ADA"/>
    <w:rsid w:val="00D364A8"/>
    <w:rsid w:val="00D41863"/>
    <w:rsid w:val="00D4310F"/>
    <w:rsid w:val="00D612DF"/>
    <w:rsid w:val="00D6176B"/>
    <w:rsid w:val="00D627DD"/>
    <w:rsid w:val="00D70CBF"/>
    <w:rsid w:val="00D73991"/>
    <w:rsid w:val="00D73F03"/>
    <w:rsid w:val="00D855B9"/>
    <w:rsid w:val="00D86926"/>
    <w:rsid w:val="00D91AF3"/>
    <w:rsid w:val="00D9613C"/>
    <w:rsid w:val="00DA0CC7"/>
    <w:rsid w:val="00DC060D"/>
    <w:rsid w:val="00DC267F"/>
    <w:rsid w:val="00DC5EE9"/>
    <w:rsid w:val="00DD5DB9"/>
    <w:rsid w:val="00DE12B4"/>
    <w:rsid w:val="00DE5879"/>
    <w:rsid w:val="00DF5D40"/>
    <w:rsid w:val="00E1342B"/>
    <w:rsid w:val="00E150FE"/>
    <w:rsid w:val="00E20C91"/>
    <w:rsid w:val="00E22C27"/>
    <w:rsid w:val="00E31F33"/>
    <w:rsid w:val="00E562F4"/>
    <w:rsid w:val="00E62DEB"/>
    <w:rsid w:val="00E643BB"/>
    <w:rsid w:val="00E81772"/>
    <w:rsid w:val="00E84EAB"/>
    <w:rsid w:val="00E8593C"/>
    <w:rsid w:val="00E86766"/>
    <w:rsid w:val="00E873E4"/>
    <w:rsid w:val="00E952FA"/>
    <w:rsid w:val="00E97A25"/>
    <w:rsid w:val="00EA0F5F"/>
    <w:rsid w:val="00EB124B"/>
    <w:rsid w:val="00EB40E4"/>
    <w:rsid w:val="00EB770E"/>
    <w:rsid w:val="00EC0DB7"/>
    <w:rsid w:val="00EE2679"/>
    <w:rsid w:val="00EE335C"/>
    <w:rsid w:val="00EE6607"/>
    <w:rsid w:val="00EE6F6B"/>
    <w:rsid w:val="00EF2717"/>
    <w:rsid w:val="00EF4DAE"/>
    <w:rsid w:val="00F07C5B"/>
    <w:rsid w:val="00F203AF"/>
    <w:rsid w:val="00F25C60"/>
    <w:rsid w:val="00F306A8"/>
    <w:rsid w:val="00F31AAE"/>
    <w:rsid w:val="00F31C9D"/>
    <w:rsid w:val="00F323B1"/>
    <w:rsid w:val="00F4189B"/>
    <w:rsid w:val="00F45AEF"/>
    <w:rsid w:val="00F65CB5"/>
    <w:rsid w:val="00F70721"/>
    <w:rsid w:val="00F77186"/>
    <w:rsid w:val="00F86A5A"/>
    <w:rsid w:val="00F92DFF"/>
    <w:rsid w:val="00F944E0"/>
    <w:rsid w:val="00F95B3C"/>
    <w:rsid w:val="00FA1A87"/>
    <w:rsid w:val="00FA37CD"/>
    <w:rsid w:val="00FB31E3"/>
    <w:rsid w:val="00FC1B72"/>
    <w:rsid w:val="00FC4920"/>
    <w:rsid w:val="00FC58AC"/>
    <w:rsid w:val="00FE0FB6"/>
    <w:rsid w:val="00FE2FAA"/>
    <w:rsid w:val="00FE4B66"/>
    <w:rsid w:val="00FF643F"/>
  </w:rsids>
  <m:mathPr>
    <m:mathFont m:val="Cambria Math"/>
    <m:brkBin m:val="before"/>
    <m:brkBinSub m:val="--"/>
    <m:smallFrac m:val="off"/>
    <m:dispDef m:val="of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91"/>
    <w:pPr>
      <w:spacing w:after="200" w:line="276" w:lineRule="auto"/>
    </w:pPr>
    <w:rPr>
      <w:rFonts w:ascii="Arial" w:hAnsi="Arial"/>
      <w:sz w:val="20"/>
      <w:szCs w:val="22"/>
    </w:rPr>
  </w:style>
  <w:style w:type="paragraph" w:styleId="Heading1">
    <w:name w:val="heading 1"/>
    <w:basedOn w:val="Normal"/>
    <w:next w:val="Normal"/>
    <w:link w:val="Heading1Char"/>
    <w:uiPriority w:val="9"/>
    <w:qFormat/>
    <w:rsid w:val="00E20C91"/>
    <w:pPr>
      <w:keepNext/>
      <w:keepLines/>
      <w:spacing w:before="480" w:after="0"/>
      <w:outlineLvl w:val="0"/>
    </w:pPr>
    <w:rPr>
      <w:rFonts w:asciiTheme="majorHAnsi" w:eastAsiaTheme="majorEastAsia" w:hAnsiTheme="majorHAnsi" w:cstheme="majorBidi"/>
      <w:b/>
      <w:bCs/>
      <w:color w:val="3C6373" w:themeColor="accent1" w:themeShade="BF"/>
      <w:sz w:val="28"/>
      <w:szCs w:val="28"/>
    </w:rPr>
  </w:style>
  <w:style w:type="paragraph" w:styleId="Heading2">
    <w:name w:val="heading 2"/>
    <w:basedOn w:val="Normal"/>
    <w:next w:val="Normal"/>
    <w:link w:val="Heading2Char"/>
    <w:uiPriority w:val="9"/>
    <w:unhideWhenUsed/>
    <w:qFormat/>
    <w:rsid w:val="00884FE6"/>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B31E3"/>
    <w:pPr>
      <w:keepNext/>
      <w:keepLines/>
      <w:spacing w:before="120" w:after="0"/>
      <w:outlineLvl w:val="2"/>
    </w:pPr>
    <w:rPr>
      <w:rFonts w:eastAsiaTheme="majorEastAsia" w:cstheme="majorBidi"/>
      <w:color w:val="51859A"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4FE6"/>
    <w:rPr>
      <w:rFonts w:ascii="Arial" w:eastAsiaTheme="majorEastAsia" w:hAnsi="Arial" w:cstheme="majorBidi"/>
      <w:sz w:val="22"/>
      <w:szCs w:val="26"/>
    </w:rPr>
  </w:style>
  <w:style w:type="paragraph" w:styleId="Header">
    <w:name w:val="header"/>
    <w:basedOn w:val="Normal"/>
    <w:link w:val="HeaderChar"/>
    <w:uiPriority w:val="99"/>
    <w:unhideWhenUsed/>
    <w:rsid w:val="00884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FE6"/>
    <w:rPr>
      <w:sz w:val="22"/>
      <w:szCs w:val="22"/>
    </w:rPr>
  </w:style>
  <w:style w:type="paragraph" w:styleId="Footer">
    <w:name w:val="footer"/>
    <w:basedOn w:val="Normal"/>
    <w:link w:val="FooterChar"/>
    <w:uiPriority w:val="99"/>
    <w:unhideWhenUsed/>
    <w:rsid w:val="00884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FE6"/>
    <w:rPr>
      <w:sz w:val="22"/>
      <w:szCs w:val="22"/>
    </w:rPr>
  </w:style>
  <w:style w:type="character" w:customStyle="1" w:styleId="BalloonTextChar">
    <w:name w:val="Balloon Text Char"/>
    <w:basedOn w:val="DefaultParagraphFont"/>
    <w:link w:val="BalloonText"/>
    <w:uiPriority w:val="99"/>
    <w:semiHidden/>
    <w:rsid w:val="00884FE6"/>
    <w:rPr>
      <w:rFonts w:ascii="Tahoma" w:hAnsi="Tahoma" w:cs="Tahoma"/>
      <w:sz w:val="16"/>
      <w:szCs w:val="16"/>
    </w:rPr>
  </w:style>
  <w:style w:type="paragraph" w:styleId="BalloonText">
    <w:name w:val="Balloon Text"/>
    <w:basedOn w:val="Normal"/>
    <w:link w:val="BalloonTextChar"/>
    <w:uiPriority w:val="99"/>
    <w:semiHidden/>
    <w:unhideWhenUsed/>
    <w:rsid w:val="00884FE6"/>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884FE6"/>
    <w:pPr>
      <w:ind w:left="720"/>
      <w:contextualSpacing/>
    </w:pPr>
  </w:style>
  <w:style w:type="character" w:customStyle="1" w:styleId="ListParagraphChar">
    <w:name w:val="List Paragraph Char"/>
    <w:basedOn w:val="DefaultParagraphFont"/>
    <w:link w:val="ListParagraph"/>
    <w:uiPriority w:val="34"/>
    <w:locked/>
    <w:rsid w:val="00884FE6"/>
    <w:rPr>
      <w:sz w:val="22"/>
      <w:szCs w:val="22"/>
    </w:rPr>
  </w:style>
  <w:style w:type="character" w:customStyle="1" w:styleId="apple-converted-space">
    <w:name w:val="apple-converted-space"/>
    <w:basedOn w:val="DefaultParagraphFont"/>
    <w:rsid w:val="00884FE6"/>
  </w:style>
  <w:style w:type="character" w:styleId="Emphasis">
    <w:name w:val="Emphasis"/>
    <w:basedOn w:val="DefaultParagraphFont"/>
    <w:uiPriority w:val="20"/>
    <w:qFormat/>
    <w:rsid w:val="00884FE6"/>
    <w:rPr>
      <w:i/>
      <w:iCs/>
    </w:rPr>
  </w:style>
  <w:style w:type="paragraph" w:customStyle="1" w:styleId="Body1">
    <w:name w:val="Body 1"/>
    <w:rsid w:val="00884FE6"/>
    <w:pPr>
      <w:spacing w:after="220" w:line="280" w:lineRule="atLeast"/>
      <w:outlineLvl w:val="0"/>
    </w:pPr>
    <w:rPr>
      <w:rFonts w:ascii="Arial" w:eastAsia="ヒラギノ角ゴ Pro W3" w:hAnsi="Arial" w:cs="Times New Roman"/>
      <w:color w:val="000000"/>
      <w:sz w:val="20"/>
      <w:szCs w:val="20"/>
      <w:lang w:eastAsia="es-ES"/>
    </w:rPr>
  </w:style>
  <w:style w:type="character" w:styleId="Hyperlink">
    <w:name w:val="Hyperlink"/>
    <w:basedOn w:val="DefaultParagraphFont"/>
    <w:uiPriority w:val="99"/>
    <w:unhideWhenUsed/>
    <w:rsid w:val="00884FE6"/>
    <w:rPr>
      <w:color w:val="0000FF" w:themeColor="hyperlink"/>
      <w:u w:val="single"/>
    </w:rPr>
  </w:style>
  <w:style w:type="paragraph" w:styleId="FootnoteText">
    <w:name w:val="footnote text"/>
    <w:basedOn w:val="Normal"/>
    <w:link w:val="FootnoteTextChar"/>
    <w:uiPriority w:val="99"/>
    <w:semiHidden/>
    <w:unhideWhenUsed/>
    <w:rsid w:val="00884FE6"/>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84FE6"/>
  </w:style>
  <w:style w:type="character" w:styleId="FootnoteReference">
    <w:name w:val="footnote reference"/>
    <w:basedOn w:val="DefaultParagraphFont"/>
    <w:uiPriority w:val="99"/>
    <w:semiHidden/>
    <w:unhideWhenUsed/>
    <w:rsid w:val="00884FE6"/>
    <w:rPr>
      <w:vertAlign w:val="superscript"/>
    </w:rPr>
  </w:style>
  <w:style w:type="character" w:styleId="CommentReference">
    <w:name w:val="annotation reference"/>
    <w:basedOn w:val="DefaultParagraphFont"/>
    <w:uiPriority w:val="99"/>
    <w:semiHidden/>
    <w:unhideWhenUsed/>
    <w:rsid w:val="00236B16"/>
    <w:rPr>
      <w:sz w:val="16"/>
      <w:szCs w:val="16"/>
    </w:rPr>
  </w:style>
  <w:style w:type="paragraph" w:styleId="CommentText">
    <w:name w:val="annotation text"/>
    <w:basedOn w:val="Normal"/>
    <w:link w:val="CommentTextChar"/>
    <w:uiPriority w:val="99"/>
    <w:semiHidden/>
    <w:unhideWhenUsed/>
    <w:rsid w:val="00236B16"/>
    <w:pPr>
      <w:spacing w:line="240" w:lineRule="auto"/>
    </w:pPr>
    <w:rPr>
      <w:szCs w:val="20"/>
    </w:rPr>
  </w:style>
  <w:style w:type="character" w:customStyle="1" w:styleId="CommentTextChar">
    <w:name w:val="Comment Text Char"/>
    <w:basedOn w:val="DefaultParagraphFont"/>
    <w:link w:val="CommentText"/>
    <w:uiPriority w:val="99"/>
    <w:semiHidden/>
    <w:rsid w:val="00236B16"/>
    <w:rPr>
      <w:sz w:val="20"/>
      <w:szCs w:val="20"/>
    </w:rPr>
  </w:style>
  <w:style w:type="paragraph" w:styleId="CommentSubject">
    <w:name w:val="annotation subject"/>
    <w:basedOn w:val="CommentText"/>
    <w:next w:val="CommentText"/>
    <w:link w:val="CommentSubjectChar"/>
    <w:uiPriority w:val="99"/>
    <w:semiHidden/>
    <w:unhideWhenUsed/>
    <w:rsid w:val="00236B16"/>
    <w:rPr>
      <w:b/>
      <w:bCs/>
    </w:rPr>
  </w:style>
  <w:style w:type="character" w:customStyle="1" w:styleId="CommentSubjectChar">
    <w:name w:val="Comment Subject Char"/>
    <w:basedOn w:val="CommentTextChar"/>
    <w:link w:val="CommentSubject"/>
    <w:uiPriority w:val="99"/>
    <w:semiHidden/>
    <w:rsid w:val="00236B16"/>
    <w:rPr>
      <w:b/>
      <w:bCs/>
      <w:sz w:val="20"/>
      <w:szCs w:val="20"/>
    </w:rPr>
  </w:style>
  <w:style w:type="character" w:customStyle="1" w:styleId="hps">
    <w:name w:val="hps"/>
    <w:basedOn w:val="DefaultParagraphFont"/>
    <w:rsid w:val="009B2C74"/>
  </w:style>
  <w:style w:type="paragraph" w:styleId="HTMLPreformatted">
    <w:name w:val="HTML Preformatted"/>
    <w:basedOn w:val="Normal"/>
    <w:link w:val="HTMLPreformattedChar"/>
    <w:uiPriority w:val="99"/>
    <w:unhideWhenUsed/>
    <w:rsid w:val="00640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s-ES" w:eastAsia="es-ES"/>
    </w:rPr>
  </w:style>
  <w:style w:type="character" w:customStyle="1" w:styleId="HTMLPreformattedChar">
    <w:name w:val="HTML Preformatted Char"/>
    <w:basedOn w:val="DefaultParagraphFont"/>
    <w:link w:val="HTMLPreformatted"/>
    <w:uiPriority w:val="99"/>
    <w:rsid w:val="0064028C"/>
    <w:rPr>
      <w:rFonts w:ascii="Courier New" w:eastAsia="Times New Roman" w:hAnsi="Courier New" w:cs="Courier New"/>
      <w:sz w:val="20"/>
      <w:szCs w:val="20"/>
      <w:lang w:val="es-ES" w:eastAsia="es-ES"/>
    </w:rPr>
  </w:style>
  <w:style w:type="character" w:customStyle="1" w:styleId="Heading1Char">
    <w:name w:val="Heading 1 Char"/>
    <w:basedOn w:val="DefaultParagraphFont"/>
    <w:link w:val="Heading1"/>
    <w:uiPriority w:val="9"/>
    <w:rsid w:val="00E20C91"/>
    <w:rPr>
      <w:rFonts w:asciiTheme="majorHAnsi" w:eastAsiaTheme="majorEastAsia" w:hAnsiTheme="majorHAnsi" w:cstheme="majorBidi"/>
      <w:b/>
      <w:bCs/>
      <w:color w:val="3C6373" w:themeColor="accent1" w:themeShade="BF"/>
      <w:sz w:val="28"/>
      <w:szCs w:val="28"/>
    </w:rPr>
  </w:style>
  <w:style w:type="paragraph" w:styleId="NoSpacing">
    <w:name w:val="No Spacing"/>
    <w:basedOn w:val="Normal"/>
    <w:uiPriority w:val="99"/>
    <w:qFormat/>
    <w:rsid w:val="00BA3E81"/>
    <w:pPr>
      <w:spacing w:after="0" w:line="240" w:lineRule="auto"/>
    </w:pPr>
    <w:rPr>
      <w:rFonts w:ascii="Calibri" w:eastAsiaTheme="minorHAnsi" w:hAnsi="Calibri" w:cs="Times New Roman"/>
      <w:lang w:val="es-ES" w:eastAsia="es-ES"/>
    </w:rPr>
  </w:style>
  <w:style w:type="character" w:styleId="FollowedHyperlink">
    <w:name w:val="FollowedHyperlink"/>
    <w:basedOn w:val="DefaultParagraphFont"/>
    <w:uiPriority w:val="99"/>
    <w:semiHidden/>
    <w:unhideWhenUsed/>
    <w:rsid w:val="009424AF"/>
    <w:rPr>
      <w:color w:val="800080" w:themeColor="followedHyperlink"/>
      <w:u w:val="single"/>
    </w:rPr>
  </w:style>
  <w:style w:type="character" w:customStyle="1" w:styleId="Heading3Char">
    <w:name w:val="Heading 3 Char"/>
    <w:basedOn w:val="DefaultParagraphFont"/>
    <w:link w:val="Heading3"/>
    <w:uiPriority w:val="9"/>
    <w:rsid w:val="00FB31E3"/>
    <w:rPr>
      <w:rFonts w:ascii="Arial" w:eastAsiaTheme="majorEastAsia" w:hAnsi="Arial" w:cstheme="majorBidi"/>
      <w:color w:val="51859A" w:themeColor="accent1"/>
    </w:rPr>
  </w:style>
  <w:style w:type="table" w:styleId="TableGrid">
    <w:name w:val="Table Grid"/>
    <w:basedOn w:val="TableNormal"/>
    <w:uiPriority w:val="39"/>
    <w:rsid w:val="00FB31E3"/>
    <w:rPr>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
    <w:name w:val="desc"/>
    <w:basedOn w:val="Normal"/>
    <w:rsid w:val="00FB31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354401"/>
    <w:rPr>
      <w:rFonts w:ascii="Arial" w:hAnsi="Arial"/>
      <w:sz w:val="20"/>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hoku-epco.co.jp/english/index.html"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lj.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LJ">
      <a:dk1>
        <a:srgbClr val="000000"/>
      </a:dk1>
      <a:lt1>
        <a:srgbClr val="FFFFFF"/>
      </a:lt1>
      <a:dk2>
        <a:srgbClr val="51859A"/>
      </a:dk2>
      <a:lt2>
        <a:srgbClr val="EEECE1"/>
      </a:lt2>
      <a:accent1>
        <a:srgbClr val="51859A"/>
      </a:accent1>
      <a:accent2>
        <a:srgbClr val="A9A8B7"/>
      </a:accent2>
      <a:accent3>
        <a:srgbClr val="9BB79A"/>
      </a:accent3>
      <a:accent4>
        <a:srgbClr val="8BAFC9"/>
      </a:accent4>
      <a:accent5>
        <a:srgbClr val="4BACC6"/>
      </a:accent5>
      <a:accent6>
        <a:srgbClr val="BEB9A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C37FE-9091-40CF-92B0-C75975AF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5389</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Abdul latif Jameel Energy acquires Fotowation Renewable Ventures (FRV)</vt:lpstr>
      <vt:lpstr>Abdul latif Jameel Energy acquires Fotowation Renewable Ventures (FRV)</vt:lpstr>
    </vt:vector>
  </TitlesOfParts>
  <Company>Abdul Latif Jameel</Company>
  <LinksUpToDate>false</LinksUpToDate>
  <CharactersWithSpaces>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Abdul latif Jameel Energy acquires Fotowation Renewable Ventures (FRV)</dc:title>
  <dc:subject>Acquisition</dc:subject>
  <dc:creator>James Thomas;James.thomas</dc:creator>
  <cp:keywords>Abdul Latif Jameel; ALJ; Mr. Mohammed Abdul Latif Jameel, ALJCI, Community Iniatives, Bab Rizq; Roberto de Diego Arozamena; Rafael Benjumea; reneweable energy; solar; photovoltic; PV; acquisition</cp:keywords>
  <cp:lastModifiedBy>Marc Llopis Pons</cp:lastModifiedBy>
  <cp:revision>3</cp:revision>
  <cp:lastPrinted>2018-09-11T08:13:00Z</cp:lastPrinted>
  <dcterms:created xsi:type="dcterms:W3CDTF">2019-01-11T10:38:00Z</dcterms:created>
  <dcterms:modified xsi:type="dcterms:W3CDTF">2019-01-25T11:12:00Z</dcterms:modified>
</cp:coreProperties>
</file>